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87"/>
      </w:tblGrid>
      <w:tr w:rsidR="00051D18" w:rsidTr="00051D18">
        <w:tc>
          <w:tcPr>
            <w:tcW w:w="9287" w:type="dxa"/>
            <w:tcBorders>
              <w:top w:val="nil"/>
              <w:left w:val="nil"/>
              <w:bottom w:val="nil"/>
              <w:right w:val="nil"/>
            </w:tcBorders>
          </w:tcPr>
          <w:p w:rsidR="00051D18" w:rsidRDefault="00051D18" w:rsidP="00051D18">
            <w:pPr>
              <w:rPr>
                <w:sz w:val="28"/>
                <w:szCs w:val="28"/>
                <w:lang w:eastAsia="en-US"/>
              </w:rPr>
            </w:pPr>
            <w:r w:rsidRPr="003D2DDB">
              <w:rPr>
                <w:sz w:val="28"/>
                <w:szCs w:val="28"/>
              </w:rPr>
              <w:t>Утверждаю</w:t>
            </w:r>
            <w:r>
              <w:rPr>
                <w:sz w:val="28"/>
                <w:szCs w:val="28"/>
                <w:lang w:eastAsia="en-US"/>
              </w:rPr>
              <w:t xml:space="preserve">                                                   Принято </w:t>
            </w:r>
          </w:p>
          <w:p w:rsidR="00051D18" w:rsidRDefault="00051D18" w:rsidP="00051D18">
            <w:pPr>
              <w:rPr>
                <w:sz w:val="28"/>
                <w:szCs w:val="28"/>
                <w:lang w:eastAsia="en-US"/>
              </w:rPr>
            </w:pPr>
            <w:r w:rsidRPr="003D2DDB">
              <w:rPr>
                <w:sz w:val="28"/>
                <w:szCs w:val="28"/>
              </w:rPr>
              <w:t>директор муниципального</w:t>
            </w:r>
            <w:r>
              <w:rPr>
                <w:sz w:val="28"/>
                <w:szCs w:val="28"/>
                <w:lang w:eastAsia="en-US"/>
              </w:rPr>
              <w:t xml:space="preserve">                          общим собранием трудового </w:t>
            </w:r>
            <w:r w:rsidRPr="003D2DDB">
              <w:rPr>
                <w:sz w:val="28"/>
                <w:szCs w:val="28"/>
              </w:rPr>
              <w:t>казенного учреждения</w:t>
            </w:r>
            <w:r>
              <w:rPr>
                <w:sz w:val="28"/>
                <w:szCs w:val="28"/>
                <w:lang w:eastAsia="en-US"/>
              </w:rPr>
              <w:t xml:space="preserve">                                 коллектива </w:t>
            </w:r>
          </w:p>
          <w:p w:rsidR="00051D18" w:rsidRDefault="00051D18" w:rsidP="00051D18">
            <w:pPr>
              <w:rPr>
                <w:sz w:val="28"/>
                <w:szCs w:val="28"/>
                <w:lang w:eastAsia="en-US"/>
              </w:rPr>
            </w:pPr>
            <w:r w:rsidRPr="003D2DDB">
              <w:rPr>
                <w:sz w:val="28"/>
                <w:szCs w:val="28"/>
              </w:rPr>
              <w:t>дополнительного образования</w:t>
            </w:r>
            <w:r>
              <w:rPr>
                <w:sz w:val="28"/>
                <w:szCs w:val="28"/>
              </w:rPr>
              <w:t xml:space="preserve">                   </w:t>
            </w:r>
            <w:r>
              <w:rPr>
                <w:sz w:val="28"/>
                <w:szCs w:val="28"/>
                <w:lang w:eastAsia="en-US"/>
              </w:rPr>
              <w:t xml:space="preserve"> МКУ ДО «</w:t>
            </w:r>
            <w:proofErr w:type="spellStart"/>
            <w:r>
              <w:rPr>
                <w:sz w:val="28"/>
                <w:szCs w:val="28"/>
                <w:lang w:eastAsia="en-US"/>
              </w:rPr>
              <w:t>Руднянская</w:t>
            </w:r>
            <w:proofErr w:type="spellEnd"/>
            <w:r>
              <w:rPr>
                <w:sz w:val="28"/>
                <w:szCs w:val="28"/>
                <w:lang w:eastAsia="en-US"/>
              </w:rPr>
              <w:t xml:space="preserve"> ДЮСШ»</w:t>
            </w:r>
          </w:p>
          <w:p w:rsidR="00051D18" w:rsidRDefault="00051D18" w:rsidP="00051D18">
            <w:pPr>
              <w:rPr>
                <w:sz w:val="28"/>
                <w:szCs w:val="28"/>
                <w:lang w:eastAsia="en-US"/>
              </w:rPr>
            </w:pPr>
            <w:r w:rsidRPr="00051D18">
              <w:rPr>
                <w:sz w:val="28"/>
                <w:szCs w:val="28"/>
              </w:rPr>
              <w:t>«</w:t>
            </w:r>
            <w:proofErr w:type="spellStart"/>
            <w:r w:rsidRPr="00051D18">
              <w:rPr>
                <w:sz w:val="28"/>
                <w:szCs w:val="28"/>
              </w:rPr>
              <w:t>Руднянская</w:t>
            </w:r>
            <w:proofErr w:type="spellEnd"/>
            <w:r w:rsidRPr="00051D18">
              <w:rPr>
                <w:sz w:val="28"/>
                <w:szCs w:val="28"/>
              </w:rPr>
              <w:t xml:space="preserve"> </w:t>
            </w:r>
            <w:proofErr w:type="gramStart"/>
            <w:r w:rsidRPr="00051D18">
              <w:rPr>
                <w:sz w:val="28"/>
                <w:szCs w:val="28"/>
              </w:rPr>
              <w:t>детско-юношеская</w:t>
            </w:r>
            <w:proofErr w:type="gramEnd"/>
            <w:r w:rsidRPr="00051D18">
              <w:rPr>
                <w:sz w:val="28"/>
                <w:szCs w:val="28"/>
                <w:lang w:eastAsia="en-US"/>
              </w:rPr>
              <w:t xml:space="preserve"> </w:t>
            </w:r>
            <w:r w:rsidRPr="00051D18">
              <w:rPr>
                <w:sz w:val="28"/>
                <w:szCs w:val="28"/>
              </w:rPr>
              <w:t xml:space="preserve">              </w:t>
            </w:r>
            <w:r>
              <w:rPr>
                <w:sz w:val="28"/>
                <w:szCs w:val="28"/>
              </w:rPr>
              <w:t xml:space="preserve">  </w:t>
            </w:r>
            <w:r w:rsidRPr="00051D18">
              <w:rPr>
                <w:sz w:val="28"/>
                <w:szCs w:val="28"/>
                <w:lang w:eastAsia="en-US"/>
              </w:rPr>
              <w:t>Протокол № 2,</w:t>
            </w:r>
          </w:p>
          <w:p w:rsidR="00051D18" w:rsidRPr="00051D18" w:rsidRDefault="00051D18" w:rsidP="00051D18">
            <w:pPr>
              <w:pStyle w:val="a9"/>
              <w:rPr>
                <w:rFonts w:ascii="Times New Roman" w:hAnsi="Times New Roman"/>
                <w:sz w:val="28"/>
                <w:szCs w:val="28"/>
              </w:rPr>
            </w:pPr>
            <w:r>
              <w:rPr>
                <w:sz w:val="28"/>
                <w:szCs w:val="28"/>
              </w:rPr>
              <w:t xml:space="preserve"> </w:t>
            </w:r>
            <w:r w:rsidRPr="003D2DDB">
              <w:rPr>
                <w:rFonts w:ascii="Times New Roman" w:hAnsi="Times New Roman"/>
                <w:sz w:val="28"/>
                <w:szCs w:val="28"/>
              </w:rPr>
              <w:t xml:space="preserve">спортивная школа </w:t>
            </w:r>
            <w:proofErr w:type="spellStart"/>
            <w:r w:rsidRPr="003D2DDB">
              <w:rPr>
                <w:rFonts w:ascii="Times New Roman" w:hAnsi="Times New Roman"/>
                <w:sz w:val="28"/>
                <w:szCs w:val="28"/>
              </w:rPr>
              <w:t>Руднянского</w:t>
            </w:r>
            <w:proofErr w:type="spellEnd"/>
            <w:r w:rsidRPr="00051D18">
              <w:rPr>
                <w:rFonts w:ascii="Times New Roman" w:hAnsi="Times New Roman"/>
                <w:sz w:val="28"/>
                <w:szCs w:val="28"/>
              </w:rPr>
              <w:t xml:space="preserve"> </w:t>
            </w:r>
            <w:r w:rsidR="000F6135">
              <w:rPr>
                <w:rFonts w:ascii="Times New Roman" w:hAnsi="Times New Roman"/>
                <w:sz w:val="28"/>
                <w:szCs w:val="28"/>
              </w:rPr>
              <w:t xml:space="preserve">               </w:t>
            </w:r>
            <w:r w:rsidR="000F6135" w:rsidRPr="00051D18">
              <w:rPr>
                <w:rFonts w:ascii="Times New Roman" w:hAnsi="Times New Roman"/>
                <w:sz w:val="28"/>
                <w:szCs w:val="28"/>
              </w:rPr>
              <w:t xml:space="preserve">от </w:t>
            </w:r>
            <w:r w:rsidR="000F6135">
              <w:rPr>
                <w:rFonts w:ascii="Times New Roman" w:hAnsi="Times New Roman"/>
                <w:sz w:val="28"/>
                <w:szCs w:val="28"/>
              </w:rPr>
              <w:t xml:space="preserve">01 </w:t>
            </w:r>
            <w:r w:rsidRPr="00051D18">
              <w:rPr>
                <w:rFonts w:ascii="Times New Roman" w:hAnsi="Times New Roman"/>
                <w:sz w:val="28"/>
                <w:szCs w:val="28"/>
              </w:rPr>
              <w:t xml:space="preserve"> сентября 2016г</w:t>
            </w:r>
          </w:p>
          <w:p w:rsidR="00051D18" w:rsidRPr="003D2DDB" w:rsidRDefault="00051D18" w:rsidP="00051D18">
            <w:pPr>
              <w:pStyle w:val="a9"/>
              <w:rPr>
                <w:rFonts w:ascii="Times New Roman" w:hAnsi="Times New Roman"/>
                <w:sz w:val="28"/>
                <w:szCs w:val="28"/>
              </w:rPr>
            </w:pPr>
            <w:r w:rsidRPr="003D2DDB">
              <w:rPr>
                <w:rFonts w:ascii="Times New Roman" w:hAnsi="Times New Roman"/>
                <w:sz w:val="28"/>
                <w:szCs w:val="28"/>
              </w:rPr>
              <w:t>муниципального района</w:t>
            </w:r>
          </w:p>
          <w:p w:rsidR="00051D18" w:rsidRDefault="00051D18" w:rsidP="00051D18">
            <w:pPr>
              <w:rPr>
                <w:sz w:val="28"/>
                <w:szCs w:val="28"/>
                <w:lang w:eastAsia="en-US"/>
              </w:rPr>
            </w:pPr>
            <w:r>
              <w:rPr>
                <w:sz w:val="28"/>
                <w:szCs w:val="28"/>
                <w:lang w:eastAsia="en-US"/>
              </w:rPr>
              <w:t>Волгоградской области</w:t>
            </w:r>
          </w:p>
          <w:p w:rsidR="00051D18" w:rsidRPr="00051D18" w:rsidRDefault="00051D18" w:rsidP="00051D18">
            <w:pPr>
              <w:pStyle w:val="a9"/>
              <w:rPr>
                <w:rFonts w:ascii="Times New Roman" w:hAnsi="Times New Roman"/>
                <w:sz w:val="28"/>
                <w:szCs w:val="28"/>
              </w:rPr>
            </w:pPr>
            <w:proofErr w:type="spellStart"/>
            <w:r>
              <w:rPr>
                <w:sz w:val="28"/>
                <w:szCs w:val="28"/>
              </w:rPr>
              <w:t>____________________</w:t>
            </w:r>
            <w:r w:rsidRPr="00051D18">
              <w:rPr>
                <w:rFonts w:ascii="Times New Roman" w:hAnsi="Times New Roman"/>
                <w:sz w:val="28"/>
                <w:szCs w:val="28"/>
              </w:rPr>
              <w:t>Ю.Б.Сизов</w:t>
            </w:r>
            <w:proofErr w:type="spellEnd"/>
          </w:p>
          <w:p w:rsidR="00051D18" w:rsidRDefault="000F6135" w:rsidP="003D2DDB">
            <w:pPr>
              <w:rPr>
                <w:sz w:val="28"/>
                <w:szCs w:val="28"/>
                <w:lang w:eastAsia="en-US"/>
              </w:rPr>
            </w:pPr>
            <w:proofErr w:type="spellStart"/>
            <w:r>
              <w:rPr>
                <w:sz w:val="28"/>
                <w:szCs w:val="28"/>
                <w:lang w:eastAsia="en-US"/>
              </w:rPr>
              <w:t>Пр.№</w:t>
            </w:r>
            <w:proofErr w:type="spellEnd"/>
            <w:r>
              <w:rPr>
                <w:sz w:val="28"/>
                <w:szCs w:val="28"/>
                <w:lang w:eastAsia="en-US"/>
              </w:rPr>
              <w:t xml:space="preserve"> 48, от  </w:t>
            </w:r>
            <w:r>
              <w:rPr>
                <w:sz w:val="28"/>
                <w:szCs w:val="28"/>
              </w:rPr>
              <w:t xml:space="preserve">01 </w:t>
            </w:r>
            <w:r w:rsidRPr="00051D18">
              <w:rPr>
                <w:sz w:val="28"/>
                <w:szCs w:val="28"/>
                <w:lang w:eastAsia="en-US"/>
              </w:rPr>
              <w:t xml:space="preserve"> сентября</w:t>
            </w:r>
            <w:r>
              <w:rPr>
                <w:sz w:val="28"/>
                <w:szCs w:val="28"/>
                <w:lang w:eastAsia="en-US"/>
              </w:rPr>
              <w:t xml:space="preserve"> </w:t>
            </w:r>
            <w:r w:rsidR="00051D18">
              <w:rPr>
                <w:sz w:val="28"/>
                <w:szCs w:val="28"/>
                <w:lang w:eastAsia="en-US"/>
              </w:rPr>
              <w:t xml:space="preserve"> 2016 г.</w:t>
            </w:r>
          </w:p>
          <w:p w:rsidR="00051D18" w:rsidRDefault="00051D18" w:rsidP="00051D18">
            <w:pPr>
              <w:rPr>
                <w:sz w:val="28"/>
                <w:szCs w:val="28"/>
                <w:lang w:eastAsia="en-US"/>
              </w:rPr>
            </w:pPr>
          </w:p>
        </w:tc>
      </w:tr>
    </w:tbl>
    <w:p w:rsidR="00A94F28" w:rsidRDefault="006B04B1" w:rsidP="006B04B1">
      <w:pPr>
        <w:rPr>
          <w:sz w:val="28"/>
          <w:szCs w:val="28"/>
          <w:lang w:eastAsia="en-US"/>
        </w:rPr>
      </w:pPr>
      <w:r>
        <w:rPr>
          <w:sz w:val="28"/>
          <w:szCs w:val="28"/>
          <w:lang w:eastAsia="en-US"/>
        </w:rPr>
        <w:t xml:space="preserve">                                              </w:t>
      </w:r>
    </w:p>
    <w:p w:rsidR="00A94F28" w:rsidRDefault="006B04B1" w:rsidP="00A94F28">
      <w:pPr>
        <w:rPr>
          <w:sz w:val="28"/>
          <w:szCs w:val="28"/>
          <w:lang w:eastAsia="en-US"/>
        </w:rPr>
      </w:pPr>
      <w:r>
        <w:rPr>
          <w:sz w:val="28"/>
          <w:szCs w:val="28"/>
          <w:lang w:eastAsia="en-US"/>
        </w:rPr>
        <w:t xml:space="preserve">                                                                 </w:t>
      </w:r>
    </w:p>
    <w:p w:rsidR="00A94F28" w:rsidRPr="006B04B1" w:rsidRDefault="00A94F28" w:rsidP="00A94F28">
      <w:pPr>
        <w:jc w:val="center"/>
        <w:rPr>
          <w:b/>
          <w:sz w:val="28"/>
          <w:szCs w:val="28"/>
          <w:lang w:eastAsia="en-US"/>
        </w:rPr>
      </w:pPr>
      <w:r w:rsidRPr="006B04B1">
        <w:rPr>
          <w:b/>
          <w:sz w:val="28"/>
          <w:szCs w:val="28"/>
          <w:lang w:eastAsia="en-US"/>
        </w:rPr>
        <w:t xml:space="preserve">Положение </w:t>
      </w:r>
    </w:p>
    <w:p w:rsidR="00A94F28" w:rsidRPr="006B04B1" w:rsidRDefault="00A94F28" w:rsidP="00A94F28">
      <w:pPr>
        <w:jc w:val="center"/>
        <w:rPr>
          <w:b/>
          <w:sz w:val="28"/>
          <w:szCs w:val="28"/>
          <w:lang w:eastAsia="en-US"/>
        </w:rPr>
      </w:pPr>
      <w:r w:rsidRPr="006B04B1">
        <w:rPr>
          <w:b/>
          <w:sz w:val="28"/>
          <w:szCs w:val="28"/>
          <w:lang w:eastAsia="en-US"/>
        </w:rPr>
        <w:t>об оплате труда работник</w:t>
      </w:r>
      <w:r w:rsidR="006B04B1">
        <w:rPr>
          <w:b/>
          <w:sz w:val="28"/>
          <w:szCs w:val="28"/>
          <w:lang w:eastAsia="en-US"/>
        </w:rPr>
        <w:t xml:space="preserve">ов муниципального казённого учреждения дополнительного образования </w:t>
      </w:r>
      <w:r w:rsidR="006B04B1" w:rsidRPr="006B04B1">
        <w:rPr>
          <w:b/>
          <w:sz w:val="28"/>
          <w:szCs w:val="28"/>
          <w:lang w:eastAsia="en-US"/>
        </w:rPr>
        <w:t>«</w:t>
      </w:r>
      <w:proofErr w:type="spellStart"/>
      <w:r w:rsidR="006B04B1" w:rsidRPr="006B04B1">
        <w:rPr>
          <w:b/>
          <w:sz w:val="28"/>
          <w:szCs w:val="28"/>
          <w:lang w:eastAsia="en-US"/>
        </w:rPr>
        <w:t>Руднянская</w:t>
      </w:r>
      <w:proofErr w:type="spellEnd"/>
      <w:r w:rsidR="006B04B1" w:rsidRPr="006B04B1">
        <w:rPr>
          <w:b/>
          <w:sz w:val="28"/>
          <w:szCs w:val="28"/>
          <w:lang w:eastAsia="en-US"/>
        </w:rPr>
        <w:t xml:space="preserve"> детско-юношеская</w:t>
      </w:r>
      <w:r w:rsidR="006B04B1">
        <w:rPr>
          <w:b/>
          <w:sz w:val="28"/>
          <w:szCs w:val="28"/>
          <w:lang w:eastAsia="en-US"/>
        </w:rPr>
        <w:t xml:space="preserve"> </w:t>
      </w:r>
      <w:r w:rsidR="006B04B1" w:rsidRPr="006B04B1">
        <w:rPr>
          <w:b/>
          <w:sz w:val="28"/>
          <w:szCs w:val="28"/>
          <w:lang w:eastAsia="en-US"/>
        </w:rPr>
        <w:t>спортивная школа</w:t>
      </w:r>
      <w:r w:rsidR="006B04B1">
        <w:rPr>
          <w:b/>
          <w:sz w:val="28"/>
          <w:szCs w:val="28"/>
          <w:lang w:eastAsia="en-US"/>
        </w:rPr>
        <w:t xml:space="preserve">» </w:t>
      </w:r>
      <w:proofErr w:type="spellStart"/>
      <w:r w:rsidRPr="006B04B1">
        <w:rPr>
          <w:b/>
          <w:sz w:val="28"/>
          <w:szCs w:val="28"/>
          <w:lang w:eastAsia="en-US"/>
        </w:rPr>
        <w:t>Руднянского</w:t>
      </w:r>
      <w:proofErr w:type="spellEnd"/>
      <w:r w:rsidRPr="006B04B1">
        <w:rPr>
          <w:b/>
          <w:sz w:val="28"/>
          <w:szCs w:val="28"/>
          <w:lang w:eastAsia="en-US"/>
        </w:rPr>
        <w:t xml:space="preserve"> муниципального района Волгоградской области</w:t>
      </w:r>
    </w:p>
    <w:p w:rsidR="00A94F28" w:rsidRDefault="00A94F28" w:rsidP="00A94F28">
      <w:pPr>
        <w:spacing w:line="216" w:lineRule="auto"/>
        <w:rPr>
          <w:sz w:val="28"/>
          <w:szCs w:val="28"/>
          <w:lang w:eastAsia="en-US"/>
        </w:rPr>
      </w:pPr>
    </w:p>
    <w:p w:rsidR="00A94F28" w:rsidRDefault="00A94F28" w:rsidP="00A94F28">
      <w:pPr>
        <w:pStyle w:val="a9"/>
        <w:spacing w:line="216" w:lineRule="auto"/>
        <w:jc w:val="center"/>
        <w:rPr>
          <w:rFonts w:ascii="Times New Roman" w:hAnsi="Times New Roman"/>
          <w:sz w:val="28"/>
          <w:szCs w:val="28"/>
        </w:rPr>
      </w:pPr>
      <w:r>
        <w:rPr>
          <w:rFonts w:ascii="Times New Roman" w:hAnsi="Times New Roman"/>
          <w:sz w:val="28"/>
          <w:szCs w:val="28"/>
        </w:rPr>
        <w:t>1.</w:t>
      </w:r>
      <w:r w:rsidRPr="009F62B6">
        <w:rPr>
          <w:rFonts w:ascii="Times New Roman" w:hAnsi="Times New Roman"/>
          <w:sz w:val="28"/>
          <w:szCs w:val="28"/>
        </w:rPr>
        <w:t>Общие положения</w:t>
      </w:r>
    </w:p>
    <w:p w:rsidR="00A94F28" w:rsidRPr="009E3FE8" w:rsidRDefault="00A94F28" w:rsidP="00A94F28">
      <w:pPr>
        <w:pStyle w:val="a9"/>
        <w:spacing w:line="216" w:lineRule="auto"/>
        <w:ind w:left="360"/>
        <w:rPr>
          <w:rFonts w:ascii="Times New Roman" w:hAnsi="Times New Roman"/>
          <w:sz w:val="28"/>
          <w:szCs w:val="28"/>
        </w:rPr>
      </w:pPr>
    </w:p>
    <w:p w:rsidR="00A94F28" w:rsidRPr="007D2631" w:rsidRDefault="00A94F28" w:rsidP="00A94F28">
      <w:pPr>
        <w:pStyle w:val="a9"/>
        <w:numPr>
          <w:ilvl w:val="1"/>
          <w:numId w:val="33"/>
        </w:numPr>
        <w:ind w:left="0" w:firstLine="709"/>
        <w:jc w:val="both"/>
        <w:rPr>
          <w:rFonts w:ascii="Times New Roman" w:hAnsi="Times New Roman"/>
          <w:sz w:val="28"/>
          <w:szCs w:val="28"/>
        </w:rPr>
      </w:pPr>
      <w:r w:rsidRPr="007D2631">
        <w:rPr>
          <w:rFonts w:ascii="Times New Roman" w:hAnsi="Times New Roman"/>
          <w:sz w:val="28"/>
          <w:szCs w:val="28"/>
        </w:rPr>
        <w:t>Настоящее Положение разр</w:t>
      </w:r>
      <w:r>
        <w:rPr>
          <w:rFonts w:ascii="Times New Roman" w:hAnsi="Times New Roman"/>
          <w:sz w:val="28"/>
          <w:szCs w:val="28"/>
        </w:rPr>
        <w:t xml:space="preserve">аботано в соответствии с Трудовым кодексом Российской Федерации, постановлением администрации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муниципального района Волгоградской области от 08.04.2016 г. № 163/1 «Об общих требованиях к положениям об оплате труда работников муниципальных учреждений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муниципального района Волгоградской области».</w:t>
      </w:r>
    </w:p>
    <w:p w:rsidR="00A94F28" w:rsidRPr="009E168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1.2. </w:t>
      </w:r>
      <w:r w:rsidRPr="009E1680">
        <w:rPr>
          <w:rFonts w:ascii="Times New Roman" w:hAnsi="Times New Roman"/>
          <w:szCs w:val="28"/>
        </w:rPr>
        <w:t xml:space="preserve">Настоящее Положение предусматривает единую </w:t>
      </w:r>
      <w:r w:rsidR="006B04B1">
        <w:rPr>
          <w:rFonts w:ascii="Times New Roman" w:hAnsi="Times New Roman"/>
          <w:szCs w:val="28"/>
        </w:rPr>
        <w:t>систему оплаты труда работников МКУ ДО «</w:t>
      </w:r>
      <w:proofErr w:type="spellStart"/>
      <w:r w:rsidR="006B04B1">
        <w:rPr>
          <w:rFonts w:ascii="Times New Roman" w:hAnsi="Times New Roman"/>
          <w:szCs w:val="28"/>
        </w:rPr>
        <w:t>Руднянская</w:t>
      </w:r>
      <w:proofErr w:type="spellEnd"/>
      <w:r w:rsidR="006B04B1">
        <w:rPr>
          <w:rFonts w:ascii="Times New Roman" w:hAnsi="Times New Roman"/>
          <w:szCs w:val="28"/>
        </w:rPr>
        <w:t xml:space="preserve"> ДЮСШ»</w:t>
      </w:r>
      <w:r w:rsidRPr="009E1680">
        <w:rPr>
          <w:rFonts w:ascii="Times New Roman" w:hAnsi="Times New Roman"/>
          <w:szCs w:val="28"/>
        </w:rPr>
        <w:t xml:space="preserve">, подведомственных </w:t>
      </w:r>
      <w:r>
        <w:rPr>
          <w:rFonts w:ascii="Times New Roman" w:hAnsi="Times New Roman"/>
          <w:szCs w:val="28"/>
        </w:rPr>
        <w:t xml:space="preserve">администрации </w:t>
      </w:r>
      <w:proofErr w:type="spellStart"/>
      <w:r>
        <w:rPr>
          <w:rFonts w:ascii="Times New Roman" w:hAnsi="Times New Roman"/>
          <w:szCs w:val="28"/>
        </w:rPr>
        <w:t>Руднянского</w:t>
      </w:r>
      <w:proofErr w:type="spellEnd"/>
      <w:r>
        <w:rPr>
          <w:rFonts w:ascii="Times New Roman" w:hAnsi="Times New Roman"/>
          <w:szCs w:val="28"/>
        </w:rPr>
        <w:t xml:space="preserve"> муниципального района Волгоградской области</w:t>
      </w:r>
      <w:r w:rsidRPr="009E1680">
        <w:rPr>
          <w:rFonts w:ascii="Times New Roman" w:hAnsi="Times New Roman"/>
          <w:szCs w:val="28"/>
        </w:rPr>
        <w:t xml:space="preserve"> (далее - </w:t>
      </w:r>
      <w:r>
        <w:rPr>
          <w:rFonts w:ascii="Times New Roman" w:hAnsi="Times New Roman"/>
          <w:szCs w:val="28"/>
        </w:rPr>
        <w:t>учреждения</w:t>
      </w:r>
      <w:r w:rsidRPr="009E1680">
        <w:rPr>
          <w:rFonts w:ascii="Times New Roman" w:hAnsi="Times New Roman"/>
          <w:szCs w:val="28"/>
        </w:rPr>
        <w:t>), независимо от источника формирования фонда оплаты труда и включает в себя:</w:t>
      </w:r>
    </w:p>
    <w:p w:rsidR="00A94F28" w:rsidRPr="009E168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9E1680">
        <w:rPr>
          <w:rFonts w:ascii="Times New Roman" w:hAnsi="Times New Roman"/>
          <w:szCs w:val="28"/>
        </w:rPr>
        <w:t xml:space="preserve">основные условия оплаты труда работников </w:t>
      </w:r>
      <w:r>
        <w:rPr>
          <w:rFonts w:ascii="Times New Roman" w:hAnsi="Times New Roman"/>
          <w:szCs w:val="28"/>
        </w:rPr>
        <w:t>учреждений</w:t>
      </w:r>
      <w:r w:rsidRPr="009E1680">
        <w:rPr>
          <w:rFonts w:ascii="Times New Roman" w:hAnsi="Times New Roman"/>
          <w:szCs w:val="28"/>
        </w:rPr>
        <w:t>;</w:t>
      </w:r>
    </w:p>
    <w:p w:rsidR="00A94F28" w:rsidRPr="009E1680" w:rsidRDefault="000F6135" w:rsidP="00A94F28">
      <w:pPr>
        <w:pStyle w:val="ConsPlusNormal"/>
        <w:ind w:firstLine="709"/>
        <w:jc w:val="both"/>
        <w:rPr>
          <w:rFonts w:ascii="Times New Roman" w:hAnsi="Times New Roman"/>
          <w:szCs w:val="28"/>
        </w:rPr>
      </w:pPr>
      <w:r>
        <w:rPr>
          <w:rFonts w:ascii="Times New Roman" w:hAnsi="Times New Roman"/>
          <w:szCs w:val="28"/>
        </w:rPr>
        <w:t xml:space="preserve">- </w:t>
      </w:r>
      <w:r w:rsidR="00A94F28" w:rsidRPr="009E1680">
        <w:rPr>
          <w:rFonts w:ascii="Times New Roman" w:hAnsi="Times New Roman"/>
          <w:szCs w:val="28"/>
        </w:rPr>
        <w:t>порядок и условия установления выплат компенсационного характера;</w:t>
      </w:r>
    </w:p>
    <w:p w:rsidR="00A94F28" w:rsidRPr="009E168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9E1680">
        <w:rPr>
          <w:rFonts w:ascii="Times New Roman" w:hAnsi="Times New Roman"/>
          <w:szCs w:val="28"/>
        </w:rPr>
        <w:t>порядок и условия установления выплат стимулирующего характера;</w:t>
      </w:r>
    </w:p>
    <w:p w:rsidR="00A94F28" w:rsidRPr="009E168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9E1680">
        <w:rPr>
          <w:rFonts w:ascii="Times New Roman" w:hAnsi="Times New Roman"/>
          <w:szCs w:val="28"/>
        </w:rPr>
        <w:t xml:space="preserve">условия оплаты труда руководителя </w:t>
      </w:r>
      <w:r>
        <w:rPr>
          <w:rFonts w:ascii="Times New Roman" w:hAnsi="Times New Roman"/>
          <w:szCs w:val="28"/>
        </w:rPr>
        <w:t>учреждения</w:t>
      </w:r>
      <w:r w:rsidRPr="009E1680">
        <w:rPr>
          <w:rFonts w:ascii="Times New Roman" w:hAnsi="Times New Roman"/>
          <w:szCs w:val="28"/>
        </w:rPr>
        <w:t>, его за</w:t>
      </w:r>
      <w:r w:rsidR="000F6135">
        <w:rPr>
          <w:rFonts w:ascii="Times New Roman" w:hAnsi="Times New Roman"/>
          <w:szCs w:val="28"/>
        </w:rPr>
        <w:t>местителей</w:t>
      </w:r>
      <w:r w:rsidRPr="009E1680">
        <w:rPr>
          <w:rFonts w:ascii="Times New Roman" w:hAnsi="Times New Roman"/>
          <w:szCs w:val="28"/>
        </w:rPr>
        <w:t>;</w:t>
      </w:r>
    </w:p>
    <w:p w:rsidR="00A94F28" w:rsidRPr="009E168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9E1680">
        <w:rPr>
          <w:rFonts w:ascii="Times New Roman" w:hAnsi="Times New Roman"/>
          <w:szCs w:val="28"/>
        </w:rPr>
        <w:t>другие вопросы оплаты труда.</w:t>
      </w:r>
    </w:p>
    <w:p w:rsidR="00A94F2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 xml:space="preserve">1.3. </w:t>
      </w:r>
      <w:proofErr w:type="gramStart"/>
      <w:r w:rsidRPr="00DB41D8">
        <w:rPr>
          <w:rFonts w:ascii="Times New Roman" w:hAnsi="Times New Roman"/>
          <w:szCs w:val="28"/>
        </w:rPr>
        <w:t xml:space="preserve">Система оплаты труда работников </w:t>
      </w:r>
      <w:r w:rsidR="006B04B1">
        <w:rPr>
          <w:rFonts w:ascii="Times New Roman" w:hAnsi="Times New Roman"/>
          <w:szCs w:val="28"/>
        </w:rPr>
        <w:t>учреждения</w:t>
      </w:r>
      <w:r w:rsidRPr="00DB41D8">
        <w:rPr>
          <w:rFonts w:ascii="Times New Roman" w:hAnsi="Times New Roman"/>
          <w:szCs w:val="28"/>
        </w:rPr>
        <w:t xml:space="preserve">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первичной профсоюзной </w:t>
      </w:r>
      <w:r w:rsidRPr="00DB41D8">
        <w:rPr>
          <w:rFonts w:ascii="Times New Roman" w:hAnsi="Times New Roman"/>
          <w:szCs w:val="28"/>
        </w:rPr>
        <w:lastRenderedPageBreak/>
        <w:t>организации или иных представителей, избираемых работниками, и включают размеры окладов (должностных окладов), а также выплат компенсационного характера и выплат стимулирующего</w:t>
      </w:r>
      <w:proofErr w:type="gramEnd"/>
      <w:r w:rsidRPr="00DB41D8">
        <w:rPr>
          <w:rFonts w:ascii="Times New Roman" w:hAnsi="Times New Roman"/>
          <w:szCs w:val="28"/>
        </w:rPr>
        <w:t xml:space="preserve"> характера.</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 xml:space="preserve">1.4. Заработная плата работников </w:t>
      </w:r>
      <w:r w:rsidR="006B04B1">
        <w:rPr>
          <w:rFonts w:ascii="Times New Roman" w:hAnsi="Times New Roman"/>
          <w:szCs w:val="28"/>
        </w:rPr>
        <w:t>учреждения</w:t>
      </w:r>
      <w:r w:rsidRPr="00DB41D8">
        <w:rPr>
          <w:rFonts w:ascii="Times New Roman" w:hAnsi="Times New Roman"/>
          <w:szCs w:val="28"/>
        </w:rPr>
        <w:t xml:space="preserve">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r>
        <w:rPr>
          <w:rFonts w:ascii="Times New Roman" w:hAnsi="Times New Roman"/>
          <w:szCs w:val="28"/>
        </w:rPr>
        <w:t xml:space="preserve"> При этом размеры окладов (должностных окладов), ставок заработной платы работников в структуре заработной платы должны составлять не ниже 60 %, суммарный размер стимулирующих выплат для работников учреждений не должен превышать 250 % оклада в месяц, для руководителя и его заместителей – 200% за исключением стимулирующих выплат за стаж и премиальных выплат.</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8" w:history="1">
        <w:r w:rsidRPr="00DB41D8">
          <w:rPr>
            <w:rFonts w:ascii="Times New Roman" w:hAnsi="Times New Roman"/>
            <w:szCs w:val="28"/>
          </w:rPr>
          <w:t>кодексом</w:t>
        </w:r>
      </w:hyperlink>
      <w:r w:rsidRPr="00DB41D8">
        <w:rPr>
          <w:rFonts w:ascii="Times New Roman" w:hAnsi="Times New Roman"/>
          <w:szCs w:val="28"/>
        </w:rPr>
        <w:t xml:space="preserve"> Российской Федерации.</w:t>
      </w:r>
    </w:p>
    <w:p w:rsidR="00A94F28" w:rsidRPr="007D2631" w:rsidRDefault="00A94F28" w:rsidP="00A94F28">
      <w:pPr>
        <w:pStyle w:val="a9"/>
        <w:ind w:firstLine="709"/>
        <w:jc w:val="both"/>
        <w:rPr>
          <w:rFonts w:ascii="Times New Roman" w:hAnsi="Times New Roman"/>
          <w:sz w:val="28"/>
          <w:szCs w:val="28"/>
        </w:rPr>
      </w:pPr>
      <w:r>
        <w:rPr>
          <w:rFonts w:ascii="Times New Roman" w:hAnsi="Times New Roman"/>
          <w:sz w:val="28"/>
          <w:szCs w:val="28"/>
        </w:rPr>
        <w:t xml:space="preserve">1.5. </w:t>
      </w:r>
      <w:r w:rsidRPr="007D2631">
        <w:rPr>
          <w:rFonts w:ascii="Times New Roman" w:hAnsi="Times New Roman"/>
          <w:sz w:val="28"/>
          <w:szCs w:val="28"/>
        </w:rPr>
        <w:t>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w:t>
      </w:r>
      <w:r>
        <w:rPr>
          <w:rFonts w:ascii="Times New Roman" w:hAnsi="Times New Roman"/>
          <w:sz w:val="28"/>
          <w:szCs w:val="28"/>
        </w:rPr>
        <w:t xml:space="preserve">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у</w:t>
      </w:r>
      <w:r w:rsidRPr="007D2631">
        <w:rPr>
          <w:rFonts w:ascii="Times New Roman" w:hAnsi="Times New Roman"/>
          <w:sz w:val="28"/>
          <w:szCs w:val="28"/>
        </w:rPr>
        <w:t>становленного федеральным законодательством, работнику производится доплата до минимального размера оплаты труда.</w:t>
      </w:r>
    </w:p>
    <w:p w:rsidR="00A94F28" w:rsidRPr="007D2631" w:rsidRDefault="00A94F28" w:rsidP="00A94F28">
      <w:pPr>
        <w:pStyle w:val="a9"/>
        <w:ind w:firstLine="709"/>
        <w:jc w:val="both"/>
        <w:rPr>
          <w:rFonts w:ascii="Times New Roman" w:hAnsi="Times New Roman"/>
          <w:sz w:val="28"/>
          <w:szCs w:val="28"/>
        </w:rPr>
      </w:pPr>
      <w:r w:rsidRPr="007D2631">
        <w:rPr>
          <w:rFonts w:ascii="Times New Roman" w:hAnsi="Times New Roman"/>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A94F28" w:rsidRDefault="00A94F28" w:rsidP="00A94F28">
      <w:pPr>
        <w:pStyle w:val="a9"/>
        <w:ind w:firstLine="709"/>
        <w:jc w:val="both"/>
        <w:rPr>
          <w:rFonts w:ascii="Times New Roman" w:hAnsi="Times New Roman"/>
          <w:sz w:val="28"/>
          <w:szCs w:val="28"/>
        </w:rPr>
      </w:pPr>
      <w:r w:rsidRPr="007D2631">
        <w:rPr>
          <w:rFonts w:ascii="Times New Roman" w:hAnsi="Times New Roman"/>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1.</w:t>
      </w:r>
      <w:r>
        <w:rPr>
          <w:rFonts w:ascii="Times New Roman" w:hAnsi="Times New Roman"/>
          <w:szCs w:val="28"/>
        </w:rPr>
        <w:t>6</w:t>
      </w:r>
      <w:r w:rsidRPr="00DB41D8">
        <w:rPr>
          <w:rFonts w:ascii="Times New Roman" w:hAnsi="Times New Roman"/>
          <w:szCs w:val="28"/>
        </w:rPr>
        <w:t xml:space="preserve">. Размеры окладов (должностных окладов), выплат компенсационного характера и выплат стимулирующего характера работникам </w:t>
      </w:r>
      <w:r>
        <w:rPr>
          <w:rFonts w:ascii="Times New Roman" w:hAnsi="Times New Roman"/>
          <w:szCs w:val="28"/>
        </w:rPr>
        <w:t>учреждений</w:t>
      </w:r>
      <w:r w:rsidRPr="00DB41D8">
        <w:rPr>
          <w:rFonts w:ascii="Times New Roman" w:hAnsi="Times New Roman"/>
          <w:szCs w:val="28"/>
        </w:rPr>
        <w:t xml:space="preserve"> устанавливаются в пределах средств фонда оплаты труда, сформированного на календарный год, по соответствующим источникам финансирования.</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 xml:space="preserve">Фонд оплаты труда работников </w:t>
      </w:r>
      <w:r w:rsidR="006B04B1">
        <w:rPr>
          <w:rFonts w:ascii="Times New Roman" w:hAnsi="Times New Roman"/>
          <w:szCs w:val="28"/>
        </w:rPr>
        <w:t>учреждения</w:t>
      </w:r>
      <w:r w:rsidRPr="00DB41D8">
        <w:rPr>
          <w:rFonts w:ascii="Times New Roman" w:hAnsi="Times New Roman"/>
          <w:szCs w:val="28"/>
        </w:rPr>
        <w:t xml:space="preserve"> формируется на календарный год исходя из о</w:t>
      </w:r>
      <w:r w:rsidR="00386698">
        <w:rPr>
          <w:rFonts w:ascii="Times New Roman" w:hAnsi="Times New Roman"/>
          <w:szCs w:val="28"/>
        </w:rPr>
        <w:t xml:space="preserve">бъема средств </w:t>
      </w:r>
      <w:r>
        <w:rPr>
          <w:rFonts w:ascii="Times New Roman" w:hAnsi="Times New Roman"/>
          <w:szCs w:val="28"/>
        </w:rPr>
        <w:t>районного бюджета</w:t>
      </w:r>
      <w:r w:rsidRPr="00DB41D8">
        <w:rPr>
          <w:rFonts w:ascii="Times New Roman" w:hAnsi="Times New Roman"/>
          <w:szCs w:val="28"/>
        </w:rPr>
        <w:t xml:space="preserve"> и средств, поступающих от приносящей доход деятельности, в соответствии с порядком формирования фонда оплаты труда</w:t>
      </w:r>
      <w:r>
        <w:rPr>
          <w:rFonts w:ascii="Times New Roman" w:hAnsi="Times New Roman"/>
          <w:szCs w:val="28"/>
        </w:rPr>
        <w:t>.</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1.</w:t>
      </w:r>
      <w:r>
        <w:rPr>
          <w:rFonts w:ascii="Times New Roman" w:hAnsi="Times New Roman"/>
          <w:szCs w:val="28"/>
        </w:rPr>
        <w:t>7</w:t>
      </w:r>
      <w:r w:rsidRPr="00DB41D8">
        <w:rPr>
          <w:rFonts w:ascii="Times New Roman" w:hAnsi="Times New Roman"/>
          <w:szCs w:val="28"/>
        </w:rPr>
        <w:t>.</w:t>
      </w:r>
      <w:r>
        <w:rPr>
          <w:rFonts w:ascii="Times New Roman" w:hAnsi="Times New Roman"/>
          <w:szCs w:val="28"/>
        </w:rPr>
        <w:t xml:space="preserve"> </w:t>
      </w:r>
      <w:proofErr w:type="gramStart"/>
      <w:r w:rsidRPr="00DB41D8">
        <w:rPr>
          <w:rFonts w:ascii="Times New Roman" w:hAnsi="Times New Roman"/>
          <w:szCs w:val="28"/>
        </w:rPr>
        <w:t xml:space="preserve">Оплата труда работников </w:t>
      </w:r>
      <w:r w:rsidR="006B04B1">
        <w:rPr>
          <w:rFonts w:ascii="Times New Roman" w:hAnsi="Times New Roman"/>
          <w:szCs w:val="28"/>
        </w:rPr>
        <w:t>учреждения</w:t>
      </w:r>
      <w:r w:rsidRPr="00DB41D8">
        <w:rPr>
          <w:rFonts w:ascii="Times New Roman" w:hAnsi="Times New Roman"/>
          <w:szCs w:val="28"/>
        </w:rPr>
        <w:t xml:space="preserve">,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w:t>
      </w:r>
      <w:r w:rsidRPr="00DB41D8">
        <w:rPr>
          <w:rFonts w:ascii="Times New Roman" w:hAnsi="Times New Roman"/>
          <w:szCs w:val="28"/>
        </w:rPr>
        <w:lastRenderedPageBreak/>
        <w:t>предусмотренных настоящим Положением.</w:t>
      </w:r>
      <w:proofErr w:type="gramEnd"/>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1.</w:t>
      </w:r>
      <w:r>
        <w:rPr>
          <w:rFonts w:ascii="Times New Roman" w:hAnsi="Times New Roman"/>
          <w:szCs w:val="28"/>
        </w:rPr>
        <w:t>8</w:t>
      </w:r>
      <w:r w:rsidRPr="00DB41D8">
        <w:rPr>
          <w:rFonts w:ascii="Times New Roman" w:hAnsi="Times New Roman"/>
          <w:szCs w:val="28"/>
        </w:rPr>
        <w:t xml:space="preserve">. Индексация заработной платы работников </w:t>
      </w:r>
      <w:r w:rsidR="006B04B1">
        <w:rPr>
          <w:rFonts w:ascii="Times New Roman" w:hAnsi="Times New Roman"/>
          <w:szCs w:val="28"/>
        </w:rPr>
        <w:t>учреждения</w:t>
      </w:r>
      <w:r w:rsidRPr="00DB41D8">
        <w:rPr>
          <w:rFonts w:ascii="Times New Roman" w:hAnsi="Times New Roman"/>
          <w:szCs w:val="28"/>
        </w:rPr>
        <w:t xml:space="preserve"> осуществляется в соответствии с нормативным правовым актом </w:t>
      </w:r>
      <w:r>
        <w:rPr>
          <w:rFonts w:ascii="Times New Roman" w:hAnsi="Times New Roman"/>
          <w:szCs w:val="28"/>
        </w:rPr>
        <w:t>а</w:t>
      </w:r>
      <w:r w:rsidRPr="00DB41D8">
        <w:rPr>
          <w:rFonts w:ascii="Times New Roman" w:hAnsi="Times New Roman"/>
          <w:szCs w:val="28"/>
        </w:rPr>
        <w:t>дминистрации Волгоградской области.</w:t>
      </w:r>
    </w:p>
    <w:p w:rsidR="00A94F28" w:rsidRPr="00DB41D8" w:rsidRDefault="00A94F28" w:rsidP="00A94F28">
      <w:pPr>
        <w:pStyle w:val="ConsPlusNormal"/>
        <w:ind w:firstLine="709"/>
        <w:jc w:val="both"/>
        <w:rPr>
          <w:rFonts w:ascii="Times New Roman" w:hAnsi="Times New Roman"/>
          <w:szCs w:val="28"/>
        </w:rPr>
      </w:pPr>
      <w:r w:rsidRPr="00DB41D8">
        <w:rPr>
          <w:rFonts w:ascii="Times New Roman" w:hAnsi="Times New Roman"/>
          <w:szCs w:val="28"/>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A94F28" w:rsidRDefault="00A94F28" w:rsidP="00A94F28">
      <w:pPr>
        <w:pStyle w:val="a9"/>
        <w:ind w:firstLine="709"/>
        <w:jc w:val="center"/>
        <w:rPr>
          <w:rFonts w:ascii="Times New Roman" w:hAnsi="Times New Roman"/>
          <w:sz w:val="28"/>
          <w:szCs w:val="28"/>
        </w:rPr>
      </w:pPr>
      <w:r>
        <w:rPr>
          <w:rFonts w:ascii="Times New Roman" w:hAnsi="Times New Roman"/>
          <w:sz w:val="28"/>
          <w:szCs w:val="28"/>
        </w:rPr>
        <w:t>2.</w:t>
      </w:r>
      <w:r w:rsidRPr="00DB41D8">
        <w:rPr>
          <w:rFonts w:ascii="Times New Roman" w:hAnsi="Times New Roman"/>
          <w:sz w:val="28"/>
          <w:szCs w:val="28"/>
        </w:rPr>
        <w:t xml:space="preserve">Основные условия оплаты труда работников </w:t>
      </w:r>
      <w:r w:rsidR="006B04B1">
        <w:rPr>
          <w:rFonts w:ascii="Times New Roman" w:hAnsi="Times New Roman"/>
          <w:sz w:val="28"/>
          <w:szCs w:val="28"/>
        </w:rPr>
        <w:t>учреждения</w:t>
      </w:r>
      <w:r>
        <w:rPr>
          <w:rFonts w:ascii="Times New Roman" w:hAnsi="Times New Roman"/>
          <w:sz w:val="28"/>
          <w:szCs w:val="28"/>
        </w:rPr>
        <w:t>.</w:t>
      </w:r>
    </w:p>
    <w:p w:rsidR="00A94F28" w:rsidRPr="00DB41D8" w:rsidRDefault="00A94F28" w:rsidP="00A94F28">
      <w:pPr>
        <w:pStyle w:val="a9"/>
        <w:ind w:firstLine="709"/>
        <w:jc w:val="center"/>
        <w:rPr>
          <w:rFonts w:ascii="Times New Roman" w:hAnsi="Times New Roman"/>
          <w:sz w:val="28"/>
          <w:szCs w:val="28"/>
        </w:rPr>
      </w:pP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 xml:space="preserve">2.1. </w:t>
      </w:r>
      <w:hyperlink w:anchor="P363" w:history="1">
        <w:r w:rsidRPr="00155EB5">
          <w:rPr>
            <w:rFonts w:ascii="Times New Roman" w:hAnsi="Times New Roman"/>
            <w:szCs w:val="28"/>
          </w:rPr>
          <w:t>Размеры</w:t>
        </w:r>
      </w:hyperlink>
      <w:r w:rsidRPr="00155EB5">
        <w:rPr>
          <w:rFonts w:ascii="Times New Roman" w:hAnsi="Times New Roman"/>
          <w:szCs w:val="28"/>
        </w:rPr>
        <w:t xml:space="preserve"> базовых окладов (должностных окладов) (ставок) по профессиональным квалификационным группам работников </w:t>
      </w:r>
      <w:r w:rsidR="006B04B1">
        <w:rPr>
          <w:rFonts w:ascii="Times New Roman" w:hAnsi="Times New Roman"/>
          <w:szCs w:val="28"/>
        </w:rPr>
        <w:t>учреждения</w:t>
      </w:r>
      <w:r w:rsidRPr="00155EB5">
        <w:rPr>
          <w:rFonts w:ascii="Times New Roman" w:hAnsi="Times New Roman"/>
          <w:szCs w:val="28"/>
        </w:rPr>
        <w:t xml:space="preserve"> устанавливаются в соответствии с приложением 1 к настоящему Положению.</w:t>
      </w:r>
    </w:p>
    <w:p w:rsidR="00A94F28" w:rsidRPr="00155EB5" w:rsidRDefault="00A94F28" w:rsidP="00A94F28">
      <w:pPr>
        <w:pStyle w:val="ConsPlusNormal"/>
        <w:ind w:firstLine="709"/>
        <w:jc w:val="both"/>
        <w:rPr>
          <w:rFonts w:ascii="Times New Roman" w:hAnsi="Times New Roman"/>
          <w:szCs w:val="28"/>
        </w:rPr>
      </w:pPr>
      <w:bookmarkStart w:id="0" w:name="P68"/>
      <w:bookmarkEnd w:id="0"/>
      <w:r w:rsidRPr="00155EB5">
        <w:rPr>
          <w:rFonts w:ascii="Times New Roman" w:hAnsi="Times New Roman"/>
          <w:szCs w:val="28"/>
        </w:rPr>
        <w:t>Размер почасовой оплаты труда определяется в следующем порядке:</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2.2. Конкретные размеры окладов (должностных окладов), ставок заработной платы работников устанавливаются руководителем учреждения с учетом:</w:t>
      </w:r>
    </w:p>
    <w:p w:rsidR="00A94F28" w:rsidRPr="00155EB5"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55EB5">
        <w:rPr>
          <w:rFonts w:ascii="Times New Roman" w:hAnsi="Times New Roman"/>
          <w:szCs w:val="28"/>
        </w:rPr>
        <w:t>размеров базовых окладов (ставок), установленных учредителем;</w:t>
      </w:r>
    </w:p>
    <w:p w:rsidR="00A94F28" w:rsidRPr="00155EB5" w:rsidRDefault="00AC0A46" w:rsidP="00A94F28">
      <w:pPr>
        <w:pStyle w:val="ConsPlusNormal"/>
        <w:ind w:firstLine="709"/>
        <w:jc w:val="both"/>
        <w:rPr>
          <w:rFonts w:ascii="Times New Roman" w:hAnsi="Times New Roman"/>
          <w:szCs w:val="28"/>
        </w:rPr>
      </w:pPr>
      <w:r>
        <w:rPr>
          <w:rFonts w:ascii="Times New Roman" w:hAnsi="Times New Roman"/>
          <w:szCs w:val="28"/>
        </w:rPr>
        <w:t>-</w:t>
      </w:r>
      <w:r w:rsidR="00A94F28" w:rsidRPr="00155EB5">
        <w:rPr>
          <w:rFonts w:ascii="Times New Roman" w:hAnsi="Times New Roman"/>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 xml:space="preserve">2.3. </w:t>
      </w:r>
      <w:proofErr w:type="gramStart"/>
      <w:r w:rsidRPr="00155EB5">
        <w:rPr>
          <w:rFonts w:ascii="Times New Roman" w:hAnsi="Times New Roman"/>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9" w:history="1">
        <w:r w:rsidRPr="00155EB5">
          <w:rPr>
            <w:rFonts w:ascii="Times New Roman" w:hAnsi="Times New Roman"/>
            <w:szCs w:val="28"/>
          </w:rPr>
          <w:t>Законом</w:t>
        </w:r>
      </w:hyperlink>
      <w:r w:rsidRPr="00155EB5">
        <w:rPr>
          <w:rFonts w:ascii="Times New Roman" w:hAnsi="Times New Roman"/>
          <w:szCs w:val="28"/>
        </w:rPr>
        <w:t xml:space="preserve"> Волгоградской области от 06 марта </w:t>
      </w:r>
      <w:smartTag w:uri="urn:schemas-microsoft-com:office:smarttags" w:element="metricconverter">
        <w:smartTagPr>
          <w:attr w:name="ProductID" w:val="2009 г"/>
        </w:smartTagPr>
        <w:r w:rsidRPr="00155EB5">
          <w:rPr>
            <w:rFonts w:ascii="Times New Roman" w:hAnsi="Times New Roman"/>
            <w:szCs w:val="28"/>
          </w:rPr>
          <w:t>2009 г</w:t>
        </w:r>
      </w:smartTag>
      <w:r w:rsidRPr="00155EB5">
        <w:rPr>
          <w:rFonts w:ascii="Times New Roman" w:hAnsi="Times New Roman"/>
          <w:szCs w:val="28"/>
        </w:rPr>
        <w:t>. N 1862-ОД "Об</w:t>
      </w:r>
      <w:proofErr w:type="gramEnd"/>
      <w:r w:rsidRPr="00155EB5">
        <w:rPr>
          <w:rFonts w:ascii="Times New Roman" w:hAnsi="Times New Roman"/>
          <w:szCs w:val="28"/>
        </w:rPr>
        <w:t xml:space="preserve"> </w:t>
      </w:r>
      <w:proofErr w:type="gramStart"/>
      <w:r w:rsidRPr="00155EB5">
        <w:rPr>
          <w:rFonts w:ascii="Times New Roman" w:hAnsi="Times New Roman"/>
          <w:szCs w:val="28"/>
        </w:rPr>
        <w:t xml:space="preserve">оплате труда 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w:t>
      </w:r>
      <w:r w:rsidRPr="00155EB5">
        <w:rPr>
          <w:rFonts w:ascii="Times New Roman" w:hAnsi="Times New Roman"/>
          <w:szCs w:val="28"/>
        </w:rPr>
        <w:lastRenderedPageBreak/>
        <w:t>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w:t>
      </w:r>
      <w:proofErr w:type="gramEnd"/>
      <w:r w:rsidRPr="00155EB5">
        <w:rPr>
          <w:rFonts w:ascii="Times New Roman" w:hAnsi="Times New Roman"/>
          <w:szCs w:val="28"/>
        </w:rPr>
        <w:t xml:space="preserve"> правовыми актами Администрации Волгоградской области.</w:t>
      </w:r>
    </w:p>
    <w:p w:rsidR="00A94F28" w:rsidRPr="00155EB5" w:rsidRDefault="00A94F28" w:rsidP="00A94F28">
      <w:pPr>
        <w:pStyle w:val="ConsPlusNormal"/>
        <w:ind w:firstLine="709"/>
        <w:jc w:val="both"/>
        <w:rPr>
          <w:rFonts w:ascii="Times New Roman" w:hAnsi="Times New Roman"/>
          <w:szCs w:val="28"/>
        </w:rPr>
      </w:pPr>
      <w:proofErr w:type="gramStart"/>
      <w:r w:rsidRPr="00155EB5">
        <w:rPr>
          <w:rFonts w:ascii="Times New Roman" w:hAnsi="Times New Roman"/>
          <w:szCs w:val="28"/>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hyperlink r:id="rId10" w:history="1">
        <w:r w:rsidRPr="00155EB5">
          <w:rPr>
            <w:rFonts w:ascii="Times New Roman" w:hAnsi="Times New Roman"/>
            <w:szCs w:val="28"/>
          </w:rPr>
          <w:t>Законом</w:t>
        </w:r>
      </w:hyperlink>
      <w:r w:rsidRPr="00155EB5">
        <w:rPr>
          <w:rFonts w:ascii="Times New Roman" w:hAnsi="Times New Roman"/>
          <w:szCs w:val="28"/>
        </w:rPr>
        <w:t xml:space="preserve"> Волгоградской области от 06 марта </w:t>
      </w:r>
      <w:smartTag w:uri="urn:schemas-microsoft-com:office:smarttags" w:element="metricconverter">
        <w:smartTagPr>
          <w:attr w:name="ProductID" w:val="2009 г"/>
        </w:smartTagPr>
        <w:r w:rsidRPr="00155EB5">
          <w:rPr>
            <w:rFonts w:ascii="Times New Roman" w:hAnsi="Times New Roman"/>
            <w:szCs w:val="28"/>
          </w:rPr>
          <w:t>2009 г</w:t>
        </w:r>
      </w:smartTag>
      <w:r w:rsidRPr="00155EB5">
        <w:rPr>
          <w:rFonts w:ascii="Times New Roman" w:hAnsi="Times New Roman"/>
          <w:szCs w:val="28"/>
        </w:rPr>
        <w:t>.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w:t>
      </w:r>
      <w:r w:rsidR="004155E2">
        <w:rPr>
          <w:rFonts w:ascii="Times New Roman" w:hAnsi="Times New Roman"/>
          <w:szCs w:val="28"/>
        </w:rPr>
        <w:t>в), ставок работников учреждения</w:t>
      </w:r>
      <w:r w:rsidRPr="00155EB5">
        <w:rPr>
          <w:rFonts w:ascii="Times New Roman" w:hAnsi="Times New Roman"/>
          <w:szCs w:val="28"/>
        </w:rPr>
        <w:t xml:space="preserve"> (в том числе указанной профессиональной квалификационной группы), проведенной после его установления.</w:t>
      </w:r>
      <w:proofErr w:type="gramEnd"/>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A94F28" w:rsidRPr="00155EB5" w:rsidRDefault="00A94F28" w:rsidP="00A94F28">
      <w:pPr>
        <w:pStyle w:val="ConsPlusNormal"/>
        <w:ind w:firstLine="709"/>
        <w:jc w:val="both"/>
        <w:rPr>
          <w:rFonts w:ascii="Times New Roman" w:hAnsi="Times New Roman"/>
          <w:szCs w:val="28"/>
        </w:rPr>
      </w:pPr>
      <w:bookmarkStart w:id="1" w:name="P78"/>
      <w:bookmarkEnd w:id="1"/>
      <w:r w:rsidRPr="00155EB5">
        <w:rPr>
          <w:rFonts w:ascii="Times New Roman" w:hAnsi="Times New Roman"/>
          <w:szCs w:val="28"/>
        </w:rPr>
        <w:t xml:space="preserve">2.5. Особенности </w:t>
      </w:r>
      <w:proofErr w:type="gramStart"/>
      <w:r w:rsidRPr="00155EB5">
        <w:rPr>
          <w:rFonts w:ascii="Times New Roman" w:hAnsi="Times New Roman"/>
          <w:szCs w:val="28"/>
        </w:rPr>
        <w:t>условий оплаты труда педагогичес</w:t>
      </w:r>
      <w:r w:rsidR="004155E2">
        <w:rPr>
          <w:rFonts w:ascii="Times New Roman" w:hAnsi="Times New Roman"/>
          <w:szCs w:val="28"/>
        </w:rPr>
        <w:t>ких работников образовательного</w:t>
      </w:r>
      <w:r w:rsidRPr="00155EB5">
        <w:rPr>
          <w:rFonts w:ascii="Times New Roman" w:hAnsi="Times New Roman"/>
          <w:szCs w:val="28"/>
        </w:rPr>
        <w:t xml:space="preserve"> </w:t>
      </w:r>
      <w:r w:rsidR="004155E2">
        <w:rPr>
          <w:rFonts w:ascii="Times New Roman" w:hAnsi="Times New Roman"/>
          <w:szCs w:val="28"/>
        </w:rPr>
        <w:t>учреждения</w:t>
      </w:r>
      <w:proofErr w:type="gramEnd"/>
      <w:r w:rsidRPr="00155EB5">
        <w:rPr>
          <w:rFonts w:ascii="Times New Roman" w:hAnsi="Times New Roman"/>
          <w:szCs w:val="28"/>
        </w:rPr>
        <w:t>:</w:t>
      </w:r>
    </w:p>
    <w:p w:rsidR="00A94F28" w:rsidRPr="00155EB5" w:rsidRDefault="00A94F28" w:rsidP="00A94F28">
      <w:pPr>
        <w:pStyle w:val="ConsPlusNormal"/>
        <w:ind w:firstLine="709"/>
        <w:jc w:val="both"/>
        <w:rPr>
          <w:rFonts w:ascii="Times New Roman" w:hAnsi="Times New Roman"/>
          <w:szCs w:val="28"/>
        </w:rPr>
      </w:pPr>
      <w:bookmarkStart w:id="2" w:name="P79"/>
      <w:bookmarkEnd w:id="2"/>
      <w:r w:rsidRPr="00155EB5">
        <w:rPr>
          <w:rFonts w:ascii="Times New Roman" w:hAnsi="Times New Roman"/>
          <w:szCs w:val="28"/>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В таком же порядке исчисляется месячная заработная плата:</w:t>
      </w:r>
    </w:p>
    <w:p w:rsidR="00A94F28" w:rsidRPr="00155EB5"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55EB5">
        <w:rPr>
          <w:rFonts w:ascii="Times New Roman" w:hAnsi="Times New Roman"/>
          <w:szCs w:val="28"/>
        </w:rPr>
        <w:t>за работу в друго</w:t>
      </w:r>
      <w:r>
        <w:rPr>
          <w:rFonts w:ascii="Times New Roman" w:hAnsi="Times New Roman"/>
          <w:szCs w:val="28"/>
        </w:rPr>
        <w:t>м</w:t>
      </w:r>
      <w:r w:rsidRPr="00155EB5">
        <w:rPr>
          <w:rFonts w:ascii="Times New Roman" w:hAnsi="Times New Roman"/>
          <w:szCs w:val="28"/>
        </w:rPr>
        <w:t xml:space="preserve"> образовательно</w:t>
      </w:r>
      <w:r>
        <w:rPr>
          <w:rFonts w:ascii="Times New Roman" w:hAnsi="Times New Roman"/>
          <w:szCs w:val="28"/>
        </w:rPr>
        <w:t>м</w:t>
      </w:r>
      <w:r w:rsidRPr="00155EB5">
        <w:rPr>
          <w:rFonts w:ascii="Times New Roman" w:hAnsi="Times New Roman"/>
          <w:szCs w:val="28"/>
        </w:rPr>
        <w:t xml:space="preserve"> </w:t>
      </w:r>
      <w:r>
        <w:rPr>
          <w:rFonts w:ascii="Times New Roman" w:hAnsi="Times New Roman"/>
          <w:szCs w:val="28"/>
        </w:rPr>
        <w:t xml:space="preserve">учреждении </w:t>
      </w:r>
      <w:r w:rsidRPr="00155EB5">
        <w:rPr>
          <w:rFonts w:ascii="Times New Roman" w:hAnsi="Times New Roman"/>
          <w:szCs w:val="28"/>
        </w:rPr>
        <w:t>(одном или нескольких), осуществляемую на условиях совместительства;</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2.5.2. Заработна</w:t>
      </w:r>
      <w:r w:rsidR="00E97D31">
        <w:rPr>
          <w:rFonts w:ascii="Times New Roman" w:hAnsi="Times New Roman"/>
          <w:szCs w:val="28"/>
        </w:rPr>
        <w:t>я плата устанавливается педагогам дополнительного образования</w:t>
      </w:r>
      <w:r w:rsidRPr="00155EB5">
        <w:rPr>
          <w:rFonts w:ascii="Times New Roman" w:hAnsi="Times New Roman"/>
          <w:szCs w:val="28"/>
        </w:rPr>
        <w:t xml:space="preserve"> при тарификации и выплачивается ежемесячно независимо от числа недель и рабочих дней в разные месяцы года.</w:t>
      </w:r>
    </w:p>
    <w:p w:rsidR="00E97D31"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2.5.3. Тарифи</w:t>
      </w:r>
      <w:r w:rsidR="004155E2">
        <w:rPr>
          <w:rFonts w:ascii="Times New Roman" w:hAnsi="Times New Roman"/>
          <w:szCs w:val="28"/>
        </w:rPr>
        <w:t>кация педагогических работников</w:t>
      </w:r>
      <w:r w:rsidRPr="00155EB5">
        <w:rPr>
          <w:rFonts w:ascii="Times New Roman" w:hAnsi="Times New Roman"/>
          <w:szCs w:val="28"/>
        </w:rPr>
        <w:t xml:space="preserve"> прои</w:t>
      </w:r>
      <w:r w:rsidR="00E97D31">
        <w:rPr>
          <w:rFonts w:ascii="Times New Roman" w:hAnsi="Times New Roman"/>
          <w:szCs w:val="28"/>
        </w:rPr>
        <w:t>зводится один раз в год и</w:t>
      </w:r>
      <w:r w:rsidRPr="00155EB5">
        <w:rPr>
          <w:rFonts w:ascii="Times New Roman" w:hAnsi="Times New Roman"/>
          <w:szCs w:val="28"/>
        </w:rPr>
        <w:t xml:space="preserve"> оформляется тарификационным списком по форме, установленной учредителем. </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2.5.4. При невыпо</w:t>
      </w:r>
      <w:r w:rsidR="00E97D31">
        <w:rPr>
          <w:rFonts w:ascii="Times New Roman" w:hAnsi="Times New Roman"/>
          <w:szCs w:val="28"/>
        </w:rPr>
        <w:t>лнении по независящим от педагога дополнительного образования</w:t>
      </w:r>
      <w:r w:rsidRPr="00155EB5">
        <w:rPr>
          <w:rFonts w:ascii="Times New Roman" w:hAnsi="Times New Roman"/>
          <w:szCs w:val="28"/>
        </w:rPr>
        <w:t xml:space="preserve"> причинам объема установленной учебной нагрузки уменьшение заработной платы не производится.</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2.5.</w:t>
      </w:r>
      <w:r>
        <w:rPr>
          <w:rFonts w:ascii="Times New Roman" w:hAnsi="Times New Roman"/>
          <w:szCs w:val="28"/>
        </w:rPr>
        <w:t>5</w:t>
      </w:r>
      <w:r w:rsidRPr="00155EB5">
        <w:rPr>
          <w:rFonts w:ascii="Times New Roman" w:hAnsi="Times New Roman"/>
          <w:szCs w:val="28"/>
        </w:rPr>
        <w:t xml:space="preserve">. </w:t>
      </w:r>
      <w:proofErr w:type="gramStart"/>
      <w:r w:rsidRPr="00155EB5">
        <w:rPr>
          <w:rFonts w:ascii="Times New Roman" w:hAnsi="Times New Roman"/>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w:t>
      </w:r>
      <w:proofErr w:type="gramEnd"/>
      <w:r w:rsidRPr="00155EB5">
        <w:rPr>
          <w:rFonts w:ascii="Times New Roman" w:hAnsi="Times New Roman"/>
          <w:szCs w:val="28"/>
        </w:rPr>
        <w:t xml:space="preserve"> установленной заработной платы при тарификации, </w:t>
      </w:r>
      <w:r w:rsidRPr="00155EB5">
        <w:rPr>
          <w:rFonts w:ascii="Times New Roman" w:hAnsi="Times New Roman"/>
          <w:szCs w:val="28"/>
        </w:rPr>
        <w:lastRenderedPageBreak/>
        <w:t>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A94F28" w:rsidRPr="00155EB5" w:rsidRDefault="00A94F28" w:rsidP="00A94F28">
      <w:pPr>
        <w:pStyle w:val="ConsPlusNormal"/>
        <w:ind w:firstLine="709"/>
        <w:jc w:val="both"/>
        <w:rPr>
          <w:rFonts w:ascii="Times New Roman" w:hAnsi="Times New Roman"/>
          <w:szCs w:val="28"/>
        </w:rPr>
      </w:pPr>
      <w:r w:rsidRPr="00155EB5">
        <w:rPr>
          <w:rFonts w:ascii="Times New Roman" w:hAnsi="Times New Roman"/>
          <w:szCs w:val="28"/>
        </w:rPr>
        <w:t>2.5.</w:t>
      </w:r>
      <w:r>
        <w:rPr>
          <w:rFonts w:ascii="Times New Roman" w:hAnsi="Times New Roman"/>
          <w:szCs w:val="28"/>
        </w:rPr>
        <w:t>6</w:t>
      </w:r>
      <w:r w:rsidRPr="00155EB5">
        <w:rPr>
          <w:rFonts w:ascii="Times New Roman" w:hAnsi="Times New Roman"/>
          <w:szCs w:val="28"/>
        </w:rPr>
        <w:t>. Лицам, работающим на условиях почасовой оплаты и не ведущим педагогической работы во время каникул, оплата за это время не производится.</w:t>
      </w:r>
    </w:p>
    <w:p w:rsidR="00A94F28" w:rsidRPr="00B363BA" w:rsidRDefault="00A94F28" w:rsidP="00A94F28">
      <w:pPr>
        <w:pStyle w:val="ConsPlusNormal"/>
        <w:ind w:firstLine="709"/>
        <w:jc w:val="both"/>
        <w:rPr>
          <w:rFonts w:ascii="Times New Roman" w:hAnsi="Times New Roman"/>
          <w:szCs w:val="28"/>
        </w:rPr>
      </w:pPr>
      <w:r w:rsidRPr="00B363BA">
        <w:rPr>
          <w:rFonts w:ascii="Times New Roman" w:hAnsi="Times New Roman"/>
          <w:szCs w:val="28"/>
        </w:rPr>
        <w:t>2.6. Порядок и условия почасовой оплаты труда.</w:t>
      </w:r>
    </w:p>
    <w:p w:rsidR="00A94F28" w:rsidRPr="00B363BA" w:rsidRDefault="00A94F28" w:rsidP="00A94F28">
      <w:pPr>
        <w:pStyle w:val="ConsPlusNormal"/>
        <w:ind w:firstLine="709"/>
        <w:jc w:val="both"/>
        <w:rPr>
          <w:rFonts w:ascii="Times New Roman" w:hAnsi="Times New Roman"/>
          <w:szCs w:val="28"/>
        </w:rPr>
      </w:pPr>
      <w:r w:rsidRPr="00B363BA">
        <w:rPr>
          <w:rFonts w:ascii="Times New Roman" w:hAnsi="Times New Roman"/>
          <w:szCs w:val="28"/>
        </w:rPr>
        <w:t xml:space="preserve">2.6.1. Почасовая оплата труда учителей, преподавателей и других педагогических работников </w:t>
      </w:r>
      <w:r>
        <w:rPr>
          <w:rFonts w:ascii="Times New Roman" w:hAnsi="Times New Roman"/>
          <w:szCs w:val="28"/>
        </w:rPr>
        <w:t>учреждения</w:t>
      </w:r>
      <w:r w:rsidRPr="00B363BA">
        <w:rPr>
          <w:rFonts w:ascii="Times New Roman" w:hAnsi="Times New Roman"/>
          <w:szCs w:val="28"/>
        </w:rPr>
        <w:t xml:space="preserve"> применяется при оплате:</w:t>
      </w:r>
    </w:p>
    <w:p w:rsidR="00A94F28" w:rsidRPr="00B363BA" w:rsidRDefault="00A94F28" w:rsidP="00A94F28">
      <w:pPr>
        <w:pStyle w:val="ConsPlusNormal"/>
        <w:ind w:firstLine="709"/>
        <w:jc w:val="both"/>
        <w:rPr>
          <w:rFonts w:ascii="Times New Roman" w:hAnsi="Times New Roman"/>
          <w:szCs w:val="28"/>
        </w:rPr>
      </w:pPr>
      <w:r w:rsidRPr="00B363BA">
        <w:rPr>
          <w:rFonts w:ascii="Times New Roman" w:hAnsi="Times New Roman"/>
          <w:szCs w:val="28"/>
        </w:rPr>
        <w:t xml:space="preserve">часов, выполненных в порядке замещения отсутствующих </w:t>
      </w:r>
      <w:r w:rsidR="00E97D31">
        <w:rPr>
          <w:rFonts w:ascii="Times New Roman" w:hAnsi="Times New Roman"/>
          <w:szCs w:val="28"/>
        </w:rPr>
        <w:t>по болезни или другим причинам</w:t>
      </w:r>
      <w:r w:rsidRPr="00B363BA">
        <w:rPr>
          <w:rFonts w:ascii="Times New Roman" w:hAnsi="Times New Roman"/>
          <w:szCs w:val="28"/>
        </w:rPr>
        <w:t xml:space="preserve"> педагогических работников, продолжавшегося не более двух месяцев;</w:t>
      </w:r>
    </w:p>
    <w:p w:rsidR="00A94F28" w:rsidRPr="00B363BA" w:rsidRDefault="00A94F28" w:rsidP="00E97D31">
      <w:pPr>
        <w:pStyle w:val="ConsPlusNormal"/>
        <w:ind w:firstLine="709"/>
        <w:jc w:val="both"/>
        <w:rPr>
          <w:rFonts w:ascii="Times New Roman" w:hAnsi="Times New Roman"/>
          <w:szCs w:val="28"/>
        </w:rPr>
      </w:pPr>
      <w:r w:rsidRPr="00B363BA">
        <w:rPr>
          <w:rFonts w:ascii="Times New Roman" w:hAnsi="Times New Roman"/>
          <w:szCs w:val="28"/>
        </w:rPr>
        <w:t>часов преподавательской работы в объеме 300 часов в год в друго</w:t>
      </w:r>
      <w:r>
        <w:rPr>
          <w:rFonts w:ascii="Times New Roman" w:hAnsi="Times New Roman"/>
          <w:szCs w:val="28"/>
        </w:rPr>
        <w:t>м</w:t>
      </w:r>
      <w:r w:rsidRPr="00B363BA">
        <w:rPr>
          <w:rFonts w:ascii="Times New Roman" w:hAnsi="Times New Roman"/>
          <w:szCs w:val="28"/>
        </w:rPr>
        <w:t xml:space="preserve"> образовательно</w:t>
      </w:r>
      <w:r>
        <w:rPr>
          <w:rFonts w:ascii="Times New Roman" w:hAnsi="Times New Roman"/>
          <w:szCs w:val="28"/>
        </w:rPr>
        <w:t>м учрежден</w:t>
      </w:r>
      <w:r w:rsidRPr="00B363BA">
        <w:rPr>
          <w:rFonts w:ascii="Times New Roman" w:hAnsi="Times New Roman"/>
          <w:szCs w:val="28"/>
        </w:rPr>
        <w:t>ии (в одном или нескольких) сверх учебной нагрузки, выполняемой по совместительству на основе тарифик</w:t>
      </w:r>
      <w:r w:rsidR="00E97D31">
        <w:rPr>
          <w:rFonts w:ascii="Times New Roman" w:hAnsi="Times New Roman"/>
          <w:szCs w:val="28"/>
        </w:rPr>
        <w:t>ации</w:t>
      </w:r>
      <w:r w:rsidRPr="00B363BA">
        <w:rPr>
          <w:rFonts w:ascii="Times New Roman" w:hAnsi="Times New Roman"/>
          <w:szCs w:val="28"/>
        </w:rPr>
        <w:t>;</w:t>
      </w:r>
    </w:p>
    <w:p w:rsidR="00A94F28" w:rsidRPr="00B363BA" w:rsidRDefault="00A94F28" w:rsidP="00A94F28">
      <w:pPr>
        <w:pStyle w:val="ConsPlusNormal"/>
        <w:ind w:firstLine="709"/>
        <w:jc w:val="both"/>
        <w:rPr>
          <w:rFonts w:ascii="Times New Roman" w:hAnsi="Times New Roman"/>
          <w:szCs w:val="28"/>
        </w:rPr>
      </w:pPr>
      <w:r w:rsidRPr="00B363BA">
        <w:rPr>
          <w:rFonts w:ascii="Times New Roman" w:hAnsi="Times New Roman"/>
          <w:szCs w:val="28"/>
        </w:rPr>
        <w:t>2.6.2. Оплата труда за з</w:t>
      </w:r>
      <w:r w:rsidR="005E08E4">
        <w:rPr>
          <w:rFonts w:ascii="Times New Roman" w:hAnsi="Times New Roman"/>
          <w:szCs w:val="28"/>
        </w:rPr>
        <w:t>амещение отсутствующего педагогического работник</w:t>
      </w:r>
      <w:proofErr w:type="gramStart"/>
      <w:r w:rsidR="005E08E4">
        <w:rPr>
          <w:rFonts w:ascii="Times New Roman" w:hAnsi="Times New Roman"/>
          <w:szCs w:val="28"/>
        </w:rPr>
        <w:t>а</w:t>
      </w:r>
      <w:r w:rsidRPr="00B363BA">
        <w:rPr>
          <w:rFonts w:ascii="Times New Roman" w:hAnsi="Times New Roman"/>
          <w:szCs w:val="28"/>
        </w:rPr>
        <w:t>(</w:t>
      </w:r>
      <w:proofErr w:type="gramEnd"/>
      <w:r w:rsidRPr="00B363BA">
        <w:rPr>
          <w:rFonts w:ascii="Times New Roman" w:hAnsi="Times New Roman"/>
          <w:szCs w:val="28"/>
        </w:rPr>
        <w:t>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94F28" w:rsidRPr="00B363BA" w:rsidRDefault="00A94F28" w:rsidP="00A94F28">
      <w:pPr>
        <w:pStyle w:val="ConsPlusNormal"/>
        <w:ind w:firstLine="709"/>
        <w:jc w:val="both"/>
        <w:rPr>
          <w:rFonts w:ascii="Times New Roman" w:hAnsi="Times New Roman"/>
          <w:szCs w:val="28"/>
        </w:rPr>
      </w:pPr>
      <w:bookmarkStart w:id="3" w:name="P132"/>
      <w:bookmarkEnd w:id="3"/>
      <w:r w:rsidRPr="00B363BA">
        <w:rPr>
          <w:rFonts w:ascii="Times New Roman" w:hAnsi="Times New Roman"/>
          <w:szCs w:val="28"/>
        </w:rPr>
        <w:t>2.7.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A94F28" w:rsidRPr="0074380D" w:rsidRDefault="00A94F28" w:rsidP="00A94F28">
      <w:pPr>
        <w:pStyle w:val="ConsPlusNormal"/>
        <w:ind w:firstLine="709"/>
        <w:jc w:val="both"/>
        <w:rPr>
          <w:rFonts w:ascii="Times New Roman" w:hAnsi="Times New Roman"/>
          <w:szCs w:val="28"/>
        </w:rPr>
      </w:pPr>
      <w:r w:rsidRPr="0074380D">
        <w:rPr>
          <w:rFonts w:ascii="Times New Roman" w:hAnsi="Times New Roman"/>
          <w:szCs w:val="28"/>
        </w:rPr>
        <w:t xml:space="preserve">2.7.1. </w:t>
      </w:r>
      <w:proofErr w:type="gramStart"/>
      <w:r w:rsidRPr="0074380D">
        <w:rPr>
          <w:rFonts w:ascii="Times New Roman" w:hAnsi="Times New Roman"/>
          <w:szCs w:val="28"/>
        </w:rPr>
        <w:t xml:space="preserve">За педагогическими и другими работниками </w:t>
      </w:r>
      <w:r>
        <w:rPr>
          <w:rFonts w:ascii="Times New Roman" w:hAnsi="Times New Roman"/>
          <w:szCs w:val="28"/>
        </w:rPr>
        <w:t>учреждений</w:t>
      </w:r>
      <w:r w:rsidRPr="0074380D">
        <w:rPr>
          <w:rFonts w:ascii="Times New Roman" w:hAnsi="Times New Roman"/>
          <w:szCs w:val="28"/>
        </w:rPr>
        <w:t xml:space="preserve">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w:t>
      </w:r>
      <w:r>
        <w:rPr>
          <w:rFonts w:ascii="Times New Roman" w:hAnsi="Times New Roman"/>
          <w:szCs w:val="28"/>
        </w:rPr>
        <w:t>учреждения</w:t>
      </w:r>
      <w:r w:rsidRPr="0074380D">
        <w:rPr>
          <w:rFonts w:ascii="Times New Roman" w:hAnsi="Times New Roman"/>
          <w:szCs w:val="28"/>
        </w:rPr>
        <w:t xml:space="preserve"> или </w:t>
      </w:r>
      <w:r>
        <w:rPr>
          <w:rFonts w:ascii="Times New Roman" w:hAnsi="Times New Roman"/>
          <w:szCs w:val="28"/>
        </w:rPr>
        <w:t>отделом</w:t>
      </w:r>
      <w:r w:rsidRPr="0074380D">
        <w:rPr>
          <w:rFonts w:ascii="Times New Roman" w:hAnsi="Times New Roman"/>
          <w:szCs w:val="28"/>
        </w:rPr>
        <w:t xml:space="preserve"> образования), по проведению походов, экспедиций и экскурсий сохраняется заработная плата, установленная при тарификации.</w:t>
      </w:r>
      <w:proofErr w:type="gramEnd"/>
    </w:p>
    <w:p w:rsidR="00A94F28" w:rsidRPr="0074380D" w:rsidRDefault="00A94F28" w:rsidP="00A94F28">
      <w:pPr>
        <w:pStyle w:val="ConsPlusNormal"/>
        <w:ind w:firstLine="709"/>
        <w:jc w:val="both"/>
        <w:rPr>
          <w:rFonts w:ascii="Times New Roman" w:hAnsi="Times New Roman"/>
          <w:szCs w:val="28"/>
        </w:rPr>
      </w:pPr>
      <w:r w:rsidRPr="0074380D">
        <w:rPr>
          <w:rFonts w:ascii="Times New Roman" w:hAnsi="Times New Roman"/>
          <w:szCs w:val="28"/>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A94F28" w:rsidRPr="007D2631" w:rsidRDefault="00A94F28" w:rsidP="00A94F28">
      <w:pPr>
        <w:pStyle w:val="a9"/>
        <w:ind w:firstLine="709"/>
        <w:jc w:val="both"/>
        <w:rPr>
          <w:rFonts w:ascii="Times New Roman" w:hAnsi="Times New Roman"/>
          <w:sz w:val="28"/>
          <w:szCs w:val="28"/>
        </w:rPr>
      </w:pPr>
    </w:p>
    <w:p w:rsidR="00A94F28" w:rsidRPr="00E30D60" w:rsidRDefault="00A94F28" w:rsidP="00A94F28">
      <w:pPr>
        <w:pStyle w:val="ConsPlusNormal"/>
        <w:ind w:firstLine="709"/>
        <w:jc w:val="center"/>
        <w:rPr>
          <w:rFonts w:ascii="Times New Roman" w:hAnsi="Times New Roman"/>
          <w:szCs w:val="28"/>
        </w:rPr>
      </w:pPr>
      <w:r w:rsidRPr="00E30D60">
        <w:rPr>
          <w:rFonts w:ascii="Times New Roman" w:hAnsi="Times New Roman"/>
          <w:szCs w:val="28"/>
        </w:rPr>
        <w:t>3. Порядок и условия установления выплат</w:t>
      </w:r>
    </w:p>
    <w:p w:rsidR="00A94F28" w:rsidRPr="00E30D60" w:rsidRDefault="00A94F28" w:rsidP="00A94F28">
      <w:pPr>
        <w:pStyle w:val="a9"/>
        <w:jc w:val="center"/>
        <w:rPr>
          <w:rFonts w:ascii="Times New Roman" w:hAnsi="Times New Roman"/>
          <w:sz w:val="28"/>
          <w:szCs w:val="28"/>
        </w:rPr>
      </w:pPr>
      <w:r w:rsidRPr="00E30D60">
        <w:rPr>
          <w:rFonts w:ascii="Times New Roman" w:hAnsi="Times New Roman"/>
          <w:sz w:val="28"/>
          <w:szCs w:val="28"/>
        </w:rPr>
        <w:t>компенсационного характера</w:t>
      </w:r>
    </w:p>
    <w:p w:rsidR="00A94F28" w:rsidRPr="007D2631" w:rsidRDefault="00A94F28" w:rsidP="00A94F28">
      <w:pPr>
        <w:pStyle w:val="a9"/>
        <w:ind w:firstLine="709"/>
        <w:jc w:val="both"/>
        <w:rPr>
          <w:rFonts w:ascii="Times New Roman" w:hAnsi="Times New Roman"/>
          <w:b/>
          <w:sz w:val="28"/>
          <w:szCs w:val="28"/>
        </w:rPr>
      </w:pP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3.1. Работникам </w:t>
      </w:r>
      <w:r w:rsidR="005E08E4">
        <w:rPr>
          <w:rFonts w:ascii="Times New Roman" w:hAnsi="Times New Roman"/>
          <w:szCs w:val="28"/>
        </w:rPr>
        <w:t>учреждения</w:t>
      </w:r>
      <w:r w:rsidRPr="00E30D60">
        <w:rPr>
          <w:rFonts w:ascii="Times New Roman" w:hAnsi="Times New Roman"/>
          <w:szCs w:val="28"/>
        </w:rPr>
        <w:t>, занятым на работах с вредными и (или) опасными и иными особыми условиями труда устанавливаются следующие виды выплат компенсационного характера:</w:t>
      </w:r>
    </w:p>
    <w:p w:rsidR="00A94F28" w:rsidRPr="00E30D6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E30D60">
        <w:rPr>
          <w:rFonts w:ascii="Times New Roman" w:hAnsi="Times New Roman"/>
          <w:szCs w:val="28"/>
        </w:rPr>
        <w:t>выплаты работникам, занятым на работах с вредными и (или) опасными условиями труда;</w:t>
      </w:r>
    </w:p>
    <w:p w:rsidR="00A94F28" w:rsidRPr="00E30D60" w:rsidRDefault="00A94F28" w:rsidP="00A94F28">
      <w:pPr>
        <w:pStyle w:val="ConsPlusNormal"/>
        <w:ind w:firstLine="709"/>
        <w:jc w:val="both"/>
        <w:rPr>
          <w:rFonts w:ascii="Times New Roman" w:hAnsi="Times New Roman"/>
          <w:szCs w:val="28"/>
        </w:rPr>
      </w:pPr>
      <w:proofErr w:type="gramStart"/>
      <w:r>
        <w:rPr>
          <w:rFonts w:ascii="Times New Roman" w:hAnsi="Times New Roman"/>
          <w:szCs w:val="28"/>
        </w:rPr>
        <w:t xml:space="preserve">- </w:t>
      </w:r>
      <w:r w:rsidRPr="00E30D60">
        <w:rPr>
          <w:rFonts w:ascii="Times New Roman" w:hAnsi="Times New Roman"/>
          <w:szCs w:val="28"/>
        </w:rPr>
        <w:t xml:space="preserve">выплаты за работу в условиях, отклоняющихся от нормальных </w:t>
      </w:r>
      <w:r>
        <w:rPr>
          <w:rFonts w:ascii="Times New Roman" w:hAnsi="Times New Roman"/>
          <w:szCs w:val="28"/>
        </w:rPr>
        <w:t>(</w:t>
      </w:r>
      <w:r w:rsidRPr="00E30D60">
        <w:rPr>
          <w:rFonts w:ascii="Times New Roman" w:hAnsi="Times New Roman"/>
          <w:szCs w:val="28"/>
        </w:rPr>
        <w:t xml:space="preserve">при </w:t>
      </w:r>
      <w:r w:rsidRPr="00E30D60">
        <w:rPr>
          <w:rFonts w:ascii="Times New Roman" w:hAnsi="Times New Roman"/>
          <w:szCs w:val="28"/>
        </w:rPr>
        <w:lastRenderedPageBreak/>
        <w:t>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r>
        <w:rPr>
          <w:rFonts w:ascii="Times New Roman" w:hAnsi="Times New Roman"/>
          <w:szCs w:val="28"/>
        </w:rPr>
        <w:t>)</w:t>
      </w:r>
      <w:r w:rsidRPr="00E30D60">
        <w:rPr>
          <w:rFonts w:ascii="Times New Roman" w:hAnsi="Times New Roman"/>
          <w:szCs w:val="28"/>
        </w:rPr>
        <w:t>.</w:t>
      </w:r>
      <w:proofErr w:type="gramEnd"/>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3.4. Выплаты компенсационного характера устанавливаются по основной работе и работе, осуществляемой по совместительству.</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3.5. Выплаты работникам, занятым на работах с вредными и (или) опасными условиями труда устанавливаются в следующих размерах:</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работникам </w:t>
      </w:r>
      <w:r>
        <w:rPr>
          <w:rFonts w:ascii="Times New Roman" w:hAnsi="Times New Roman"/>
          <w:szCs w:val="28"/>
        </w:rPr>
        <w:t>учреждений</w:t>
      </w:r>
      <w:r w:rsidRPr="00E30D60">
        <w:rPr>
          <w:rFonts w:ascii="Times New Roman" w:hAnsi="Times New Roman"/>
          <w:szCs w:val="28"/>
        </w:rPr>
        <w:t xml:space="preserve">, занятым на работах с вредными и (или) </w:t>
      </w:r>
      <w:r>
        <w:rPr>
          <w:rFonts w:ascii="Times New Roman" w:hAnsi="Times New Roman"/>
          <w:szCs w:val="28"/>
        </w:rPr>
        <w:t xml:space="preserve">опасными условиями труда </w:t>
      </w:r>
      <w:r w:rsidRPr="00E30D60">
        <w:rPr>
          <w:rFonts w:ascii="Times New Roman" w:hAnsi="Times New Roman"/>
          <w:szCs w:val="28"/>
        </w:rPr>
        <w:t>- по результатам специальной оценки условий труда в размере не менее 4 процентов оклада (должностного оклада), ставки установленного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Размер повышения оплаты труда работников, занятых на работах с вредными условиями труда (3 класс), устанавливается по следующей шкале:</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подкласс 3.1 - 4 процента оклада (должностного оклада), ставки, установленных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подкласс 3.2 - до 6 процентов оклада (должностного оклада), ставки, установленных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подкласс 3.3 - до 8 процентов оклада (должностного оклада), ставки, установленных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A94F28" w:rsidRPr="00E30D60" w:rsidRDefault="00A94F28" w:rsidP="00A94F28">
      <w:pPr>
        <w:pStyle w:val="ConsPlusNormal"/>
        <w:ind w:firstLine="709"/>
        <w:jc w:val="both"/>
        <w:rPr>
          <w:rFonts w:ascii="Times New Roman" w:hAnsi="Times New Roman"/>
          <w:szCs w:val="28"/>
        </w:rPr>
      </w:pPr>
      <w:proofErr w:type="gramStart"/>
      <w:r w:rsidRPr="00E30D60">
        <w:rPr>
          <w:rFonts w:ascii="Times New Roman" w:hAnsi="Times New Roman"/>
          <w:szCs w:val="28"/>
        </w:rPr>
        <w:t xml:space="preserve">Порядок и условия установления повышения оплаты труда </w:t>
      </w:r>
      <w:r w:rsidRPr="00E30D60">
        <w:rPr>
          <w:rFonts w:ascii="Times New Roman" w:hAnsi="Times New Roman"/>
          <w:szCs w:val="28"/>
        </w:rPr>
        <w:lastRenderedPageBreak/>
        <w:t>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w:t>
      </w:r>
      <w:proofErr w:type="gramEnd"/>
      <w:r w:rsidRPr="00E30D60">
        <w:rPr>
          <w:rFonts w:ascii="Times New Roman" w:hAnsi="Times New Roman"/>
          <w:szCs w:val="28"/>
        </w:rPr>
        <w:t xml:space="preserve">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E30D60">
        <w:rPr>
          <w:rFonts w:ascii="Times New Roman" w:hAnsi="Times New Roman"/>
          <w:szCs w:val="28"/>
        </w:rPr>
        <w:t>размера оплаты труда</w:t>
      </w:r>
      <w:proofErr w:type="gramEnd"/>
      <w:r w:rsidRPr="00E30D60">
        <w:rPr>
          <w:rFonts w:ascii="Times New Roman" w:hAnsi="Times New Roman"/>
          <w:szCs w:val="28"/>
        </w:rPr>
        <w:t>.</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3.6. </w:t>
      </w:r>
      <w:proofErr w:type="gramStart"/>
      <w:r w:rsidRPr="00E30D60">
        <w:rPr>
          <w:rFonts w:ascii="Times New Roman" w:hAnsi="Times New Roman"/>
          <w:szCs w:val="28"/>
        </w:rPr>
        <w:t xml:space="preserve">Выплаты за работу в условиях, отклоняющихся от нормальных </w:t>
      </w:r>
      <w:r>
        <w:rPr>
          <w:rFonts w:ascii="Times New Roman" w:hAnsi="Times New Roman"/>
          <w:szCs w:val="28"/>
        </w:rPr>
        <w:t>(</w:t>
      </w:r>
      <w:r w:rsidRPr="00E30D60">
        <w:rPr>
          <w:rFonts w:ascii="Times New Roman" w:hAnsi="Times New Roman"/>
          <w:szCs w:val="28"/>
        </w:rPr>
        <w:t>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r>
        <w:rPr>
          <w:rFonts w:ascii="Times New Roman" w:hAnsi="Times New Roman"/>
          <w:szCs w:val="28"/>
        </w:rPr>
        <w:t>)</w:t>
      </w:r>
      <w:r w:rsidRPr="00E30D60">
        <w:rPr>
          <w:rFonts w:ascii="Times New Roman" w:hAnsi="Times New Roman"/>
          <w:szCs w:val="28"/>
        </w:rPr>
        <w:t>.</w:t>
      </w:r>
      <w:proofErr w:type="gramEnd"/>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Оплата труда за выполнение работ различной квалификации производится в соответствии со </w:t>
      </w:r>
      <w:hyperlink r:id="rId11" w:history="1">
        <w:r w:rsidRPr="00E30D60">
          <w:rPr>
            <w:rFonts w:ascii="Times New Roman" w:hAnsi="Times New Roman"/>
            <w:szCs w:val="28"/>
          </w:rPr>
          <w:t>статьей 150</w:t>
        </w:r>
      </w:hyperlink>
      <w:r w:rsidRPr="00E30D60">
        <w:rPr>
          <w:rFonts w:ascii="Times New Roman" w:hAnsi="Times New Roman"/>
          <w:szCs w:val="28"/>
        </w:rPr>
        <w:t xml:space="preserve"> Трудового кодекса Российской Федерации.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2" w:history="1">
        <w:r w:rsidRPr="00E30D60">
          <w:rPr>
            <w:rFonts w:ascii="Times New Roman" w:hAnsi="Times New Roman"/>
            <w:szCs w:val="28"/>
          </w:rPr>
          <w:t>статьей 151</w:t>
        </w:r>
      </w:hyperlink>
      <w:r w:rsidRPr="00E30D60">
        <w:rPr>
          <w:rFonts w:ascii="Times New Roman" w:hAnsi="Times New Roman"/>
          <w:szCs w:val="28"/>
        </w:rPr>
        <w:t xml:space="preserve"> Трудового кодекса Российской Федерации.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Доплата за исполнение обязанностей временно отсутствующего </w:t>
      </w:r>
      <w:r w:rsidRPr="00E30D60">
        <w:rPr>
          <w:rFonts w:ascii="Times New Roman" w:hAnsi="Times New Roman"/>
          <w:szCs w:val="28"/>
        </w:rPr>
        <w:lastRenderedPageBreak/>
        <w:t>работника производится в размере, не превышающем 100 процентов оклада (должностного оклада), ставки временно отсутствующего работника.</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Оплата труда за сверхурочную работу производится в соответствии со </w:t>
      </w:r>
      <w:hyperlink r:id="rId13" w:history="1">
        <w:r w:rsidRPr="00E30D60">
          <w:rPr>
            <w:rFonts w:ascii="Times New Roman" w:hAnsi="Times New Roman"/>
            <w:szCs w:val="28"/>
          </w:rPr>
          <w:t>статьей 152</w:t>
        </w:r>
      </w:hyperlink>
      <w:r w:rsidRPr="00E30D60">
        <w:rPr>
          <w:rFonts w:ascii="Times New Roman" w:hAnsi="Times New Roman"/>
          <w:szCs w:val="28"/>
        </w:rPr>
        <w:t xml:space="preserve"> Трудового кодекса Российской Федерации.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Сверхурочная работа оплачивается за первые два часа работы в полуторном размере, за последующие часы - в двойном размере.</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 xml:space="preserve">Оплата труда за работу в выходные и нерабочие праздничные дни производится в соответствии со </w:t>
      </w:r>
      <w:hyperlink r:id="rId14" w:history="1">
        <w:r w:rsidRPr="00E30D60">
          <w:rPr>
            <w:rFonts w:ascii="Times New Roman" w:hAnsi="Times New Roman"/>
            <w:szCs w:val="28"/>
          </w:rPr>
          <w:t>статьей 153</w:t>
        </w:r>
      </w:hyperlink>
      <w:r w:rsidRPr="00E30D60">
        <w:rPr>
          <w:rFonts w:ascii="Times New Roman" w:hAnsi="Times New Roman"/>
          <w:szCs w:val="28"/>
        </w:rPr>
        <w:t xml:space="preserve"> Трудового кодекса Российской Федерации.</w:t>
      </w:r>
    </w:p>
    <w:p w:rsidR="00A94F28" w:rsidRPr="00E30D60" w:rsidRDefault="00A94F28" w:rsidP="00A94F28">
      <w:pPr>
        <w:pStyle w:val="ConsPlusNormal"/>
        <w:ind w:firstLine="709"/>
        <w:jc w:val="both"/>
        <w:rPr>
          <w:rFonts w:ascii="Times New Roman" w:hAnsi="Times New Roman"/>
          <w:szCs w:val="28"/>
        </w:rPr>
      </w:pPr>
      <w:r w:rsidRPr="00E30D60">
        <w:rPr>
          <w:rFonts w:ascii="Times New Roman" w:hAnsi="Times New Roman"/>
          <w:szCs w:val="28"/>
        </w:rPr>
        <w:t>Работа в выходной и нерабочий праздничный день оплачивается в следующих размерах:</w:t>
      </w:r>
    </w:p>
    <w:p w:rsidR="00A94F28" w:rsidRPr="00E30D60"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E30D60">
        <w:rPr>
          <w:rFonts w:ascii="Times New Roman" w:hAnsi="Times New Roman"/>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A94F28" w:rsidRPr="00E30D60" w:rsidRDefault="00A94F28" w:rsidP="00A94F28">
      <w:pPr>
        <w:pStyle w:val="ConsPlusNormal"/>
        <w:ind w:firstLine="709"/>
        <w:jc w:val="both"/>
        <w:rPr>
          <w:rFonts w:ascii="Times New Roman" w:hAnsi="Times New Roman"/>
          <w:szCs w:val="28"/>
        </w:rPr>
      </w:pPr>
      <w:proofErr w:type="gramStart"/>
      <w:r>
        <w:rPr>
          <w:rFonts w:ascii="Times New Roman" w:hAnsi="Times New Roman"/>
          <w:szCs w:val="28"/>
        </w:rPr>
        <w:t xml:space="preserve">- </w:t>
      </w:r>
      <w:r w:rsidRPr="00E30D60">
        <w:rPr>
          <w:rFonts w:ascii="Times New Roman" w:hAnsi="Times New Roman"/>
          <w:szCs w:val="28"/>
        </w:rPr>
        <w:t xml:space="preserve">работникам, получающим оклад (должностной оклад), - в размере одинарной дневной или часовой ставки </w:t>
      </w:r>
      <w:r>
        <w:rPr>
          <w:rFonts w:ascii="Times New Roman" w:hAnsi="Times New Roman"/>
          <w:szCs w:val="28"/>
        </w:rPr>
        <w:t>(</w:t>
      </w:r>
      <w:r w:rsidRPr="00E30D60">
        <w:rPr>
          <w:rFonts w:ascii="Times New Roman" w:hAnsi="Times New Roman"/>
          <w:szCs w:val="28"/>
        </w:rPr>
        <w:t>части оклада (должностного оклада) за день или час работы</w:t>
      </w:r>
      <w:r>
        <w:rPr>
          <w:rFonts w:ascii="Times New Roman" w:hAnsi="Times New Roman"/>
          <w:szCs w:val="28"/>
        </w:rPr>
        <w:t>)</w:t>
      </w:r>
      <w:r w:rsidRPr="00E30D60">
        <w:rPr>
          <w:rFonts w:ascii="Times New Roman" w:hAnsi="Times New Roman"/>
          <w:szCs w:val="28"/>
        </w:rPr>
        <w:t xml:space="preserve">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w:t>
      </w:r>
      <w:r>
        <w:rPr>
          <w:rFonts w:ascii="Times New Roman" w:hAnsi="Times New Roman"/>
          <w:szCs w:val="28"/>
        </w:rPr>
        <w:t>(</w:t>
      </w:r>
      <w:r w:rsidRPr="00E30D60">
        <w:rPr>
          <w:rFonts w:ascii="Times New Roman" w:hAnsi="Times New Roman"/>
          <w:szCs w:val="28"/>
        </w:rPr>
        <w:t>части оклада (должностного</w:t>
      </w:r>
      <w:r>
        <w:rPr>
          <w:rFonts w:ascii="Times New Roman" w:hAnsi="Times New Roman"/>
          <w:szCs w:val="28"/>
        </w:rPr>
        <w:t xml:space="preserve"> оклада) за день или час работы) </w:t>
      </w:r>
      <w:r w:rsidRPr="00E30D60">
        <w:rPr>
          <w:rFonts w:ascii="Times New Roman" w:hAnsi="Times New Roman"/>
          <w:szCs w:val="28"/>
        </w:rPr>
        <w:t>сверх</w:t>
      </w:r>
      <w:proofErr w:type="gramEnd"/>
      <w:r w:rsidRPr="00E30D60">
        <w:rPr>
          <w:rFonts w:ascii="Times New Roman" w:hAnsi="Times New Roman"/>
          <w:szCs w:val="28"/>
        </w:rPr>
        <w:t xml:space="preserve"> оклада (должностного оклада), если работа производилась сверх месячной нормы рабочего времени.</w:t>
      </w:r>
    </w:p>
    <w:p w:rsidR="00A94F28" w:rsidRPr="007E7B6B" w:rsidRDefault="00A94F28" w:rsidP="00A94F28">
      <w:pPr>
        <w:pStyle w:val="ConsPlusNormal"/>
        <w:ind w:firstLine="709"/>
        <w:jc w:val="both"/>
        <w:rPr>
          <w:rFonts w:ascii="Times New Roman" w:hAnsi="Times New Roman"/>
          <w:szCs w:val="28"/>
        </w:rPr>
      </w:pPr>
      <w:r w:rsidRPr="007E7B6B">
        <w:rPr>
          <w:rFonts w:ascii="Times New Roman" w:hAnsi="Times New Roman"/>
          <w:szCs w:val="28"/>
        </w:rPr>
        <w:t xml:space="preserve">Оплата труда за работу в ночное время производится в соответствии со </w:t>
      </w:r>
      <w:hyperlink r:id="rId15" w:history="1">
        <w:r w:rsidRPr="007E7B6B">
          <w:rPr>
            <w:rFonts w:ascii="Times New Roman" w:hAnsi="Times New Roman"/>
            <w:szCs w:val="28"/>
          </w:rPr>
          <w:t>статьей 154</w:t>
        </w:r>
      </w:hyperlink>
      <w:r w:rsidRPr="007E7B6B">
        <w:rPr>
          <w:rFonts w:ascii="Times New Roman" w:hAnsi="Times New Roman"/>
          <w:szCs w:val="28"/>
        </w:rPr>
        <w:t xml:space="preserve"> Трудового кодекса Российской Федерации.</w:t>
      </w:r>
    </w:p>
    <w:p w:rsidR="00A94F28" w:rsidRPr="00E30D60" w:rsidRDefault="00A94F28" w:rsidP="00A94F28">
      <w:pPr>
        <w:pStyle w:val="ConsPlusNormal"/>
        <w:ind w:firstLine="709"/>
        <w:jc w:val="both"/>
        <w:rPr>
          <w:rFonts w:ascii="Times New Roman" w:hAnsi="Times New Roman"/>
          <w:szCs w:val="28"/>
        </w:rPr>
      </w:pPr>
      <w:r w:rsidRPr="007E7B6B">
        <w:rPr>
          <w:rFonts w:ascii="Times New Roman" w:hAnsi="Times New Roman"/>
          <w:szCs w:val="28"/>
        </w:rPr>
        <w:t>Размер повышения оплаты</w:t>
      </w:r>
      <w:r w:rsidRPr="00E30D60">
        <w:rPr>
          <w:rFonts w:ascii="Times New Roman" w:hAnsi="Times New Roman"/>
          <w:szCs w:val="28"/>
        </w:rPr>
        <w:t xml:space="preserve">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A94F28" w:rsidRPr="007E7B6B" w:rsidRDefault="00A94F28" w:rsidP="00A94F28">
      <w:pPr>
        <w:pStyle w:val="ConsPlusNormal"/>
        <w:ind w:firstLine="709"/>
        <w:jc w:val="both"/>
        <w:rPr>
          <w:rFonts w:ascii="Times New Roman" w:hAnsi="Times New Roman"/>
          <w:szCs w:val="28"/>
        </w:rPr>
      </w:pPr>
      <w:r w:rsidRPr="007E7B6B">
        <w:rPr>
          <w:rFonts w:ascii="Times New Roman" w:hAnsi="Times New Roman"/>
          <w:szCs w:val="28"/>
        </w:rPr>
        <w:t xml:space="preserve">3.6.1. Выплаты за работу в других условиях, отклоняющихся </w:t>
      </w:r>
      <w:proofErr w:type="gramStart"/>
      <w:r w:rsidRPr="007E7B6B">
        <w:rPr>
          <w:rFonts w:ascii="Times New Roman" w:hAnsi="Times New Roman"/>
          <w:szCs w:val="28"/>
        </w:rPr>
        <w:t>от</w:t>
      </w:r>
      <w:proofErr w:type="gramEnd"/>
      <w:r w:rsidRPr="007E7B6B">
        <w:rPr>
          <w:rFonts w:ascii="Times New Roman" w:hAnsi="Times New Roman"/>
          <w:szCs w:val="28"/>
        </w:rPr>
        <w:t xml:space="preserve"> нормальных, устанавливаются в </w:t>
      </w:r>
      <w:hyperlink w:anchor="P679" w:history="1">
        <w:r w:rsidRPr="007E7B6B">
          <w:rPr>
            <w:rFonts w:ascii="Times New Roman" w:hAnsi="Times New Roman"/>
            <w:szCs w:val="28"/>
          </w:rPr>
          <w:t>размерах</w:t>
        </w:r>
      </w:hyperlink>
      <w:r w:rsidRPr="007E7B6B">
        <w:rPr>
          <w:rFonts w:ascii="Times New Roman" w:hAnsi="Times New Roman"/>
          <w:szCs w:val="28"/>
        </w:rPr>
        <w:t xml:space="preserve"> установленных согласно приложению </w:t>
      </w:r>
      <w:r>
        <w:rPr>
          <w:rFonts w:ascii="Times New Roman" w:hAnsi="Times New Roman"/>
          <w:szCs w:val="28"/>
        </w:rPr>
        <w:t>2</w:t>
      </w:r>
      <w:r w:rsidRPr="007E7B6B">
        <w:rPr>
          <w:rFonts w:ascii="Times New Roman" w:hAnsi="Times New Roman"/>
          <w:szCs w:val="28"/>
        </w:rPr>
        <w:t xml:space="preserve"> к настоящему Положению.</w:t>
      </w:r>
    </w:p>
    <w:p w:rsidR="00A94F28" w:rsidRPr="007D2631" w:rsidRDefault="00A94F28" w:rsidP="00A94F28">
      <w:pPr>
        <w:pStyle w:val="a9"/>
        <w:ind w:firstLine="709"/>
        <w:rPr>
          <w:rFonts w:ascii="Times New Roman" w:hAnsi="Times New Roman"/>
          <w:sz w:val="28"/>
          <w:szCs w:val="28"/>
        </w:rPr>
      </w:pPr>
    </w:p>
    <w:p w:rsidR="00A94F28" w:rsidRPr="00F268FE" w:rsidRDefault="00A94F28" w:rsidP="00A94F28">
      <w:pPr>
        <w:pStyle w:val="ConsPlusNormal"/>
        <w:ind w:firstLine="709"/>
        <w:jc w:val="center"/>
        <w:rPr>
          <w:rFonts w:ascii="Times New Roman" w:hAnsi="Times New Roman"/>
          <w:szCs w:val="28"/>
        </w:rPr>
      </w:pPr>
      <w:r w:rsidRPr="00F268FE">
        <w:rPr>
          <w:rFonts w:ascii="Times New Roman" w:hAnsi="Times New Roman"/>
          <w:szCs w:val="28"/>
        </w:rPr>
        <w:t>4. Порядок и условия установления выплат</w:t>
      </w:r>
    </w:p>
    <w:p w:rsidR="00A94F28" w:rsidRPr="00F268FE" w:rsidRDefault="00A94F28" w:rsidP="00A94F28">
      <w:pPr>
        <w:pStyle w:val="ConsPlusNormal"/>
        <w:ind w:firstLine="709"/>
        <w:jc w:val="center"/>
        <w:rPr>
          <w:rFonts w:ascii="Times New Roman" w:hAnsi="Times New Roman"/>
          <w:szCs w:val="28"/>
        </w:rPr>
      </w:pPr>
      <w:r w:rsidRPr="00F268FE">
        <w:rPr>
          <w:rFonts w:ascii="Times New Roman" w:hAnsi="Times New Roman"/>
          <w:szCs w:val="28"/>
        </w:rPr>
        <w:t>стимулирующего характера</w:t>
      </w:r>
    </w:p>
    <w:p w:rsidR="00A94F28" w:rsidRPr="00F268FE" w:rsidRDefault="00A94F28" w:rsidP="00A94F28">
      <w:pPr>
        <w:pStyle w:val="a9"/>
        <w:ind w:firstLine="709"/>
        <w:jc w:val="center"/>
        <w:rPr>
          <w:rFonts w:ascii="Times New Roman" w:hAnsi="Times New Roman"/>
          <w:b/>
          <w:sz w:val="28"/>
          <w:szCs w:val="28"/>
        </w:rPr>
      </w:pP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4.1. В целях поощрения работника учреждения за качественно выполненную работу устанавливаются следующие виды выплат стимулирующего характера к окладу (должностному окладу), ставке:</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1) выплаты за интенсивность и высокие результаты работы:</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а) надбавка за интенсивность в размере до 100 процентов;</w:t>
      </w:r>
    </w:p>
    <w:p w:rsidR="00A94F28" w:rsidRPr="00F268FE" w:rsidRDefault="00AD7595" w:rsidP="00A94F28">
      <w:pPr>
        <w:pStyle w:val="ConsPlusNormal"/>
        <w:ind w:firstLine="709"/>
        <w:jc w:val="both"/>
        <w:rPr>
          <w:rFonts w:ascii="Times New Roman" w:hAnsi="Times New Roman"/>
          <w:szCs w:val="28"/>
        </w:rPr>
      </w:pPr>
      <w:r>
        <w:rPr>
          <w:rFonts w:ascii="Times New Roman" w:hAnsi="Times New Roman"/>
          <w:szCs w:val="28"/>
        </w:rPr>
        <w:t>б</w:t>
      </w:r>
      <w:proofErr w:type="gramStart"/>
      <w:r>
        <w:rPr>
          <w:rFonts w:ascii="Times New Roman" w:hAnsi="Times New Roman"/>
          <w:szCs w:val="28"/>
        </w:rPr>
        <w:t>)</w:t>
      </w:r>
      <w:r w:rsidR="00A94F28" w:rsidRPr="00F268FE">
        <w:rPr>
          <w:rFonts w:ascii="Times New Roman" w:hAnsi="Times New Roman"/>
          <w:szCs w:val="28"/>
        </w:rPr>
        <w:t>п</w:t>
      </w:r>
      <w:proofErr w:type="gramEnd"/>
      <w:r w:rsidR="00A94F28" w:rsidRPr="00F268FE">
        <w:rPr>
          <w:rFonts w:ascii="Times New Roman" w:hAnsi="Times New Roman"/>
          <w:szCs w:val="28"/>
        </w:rPr>
        <w:t>ерсональный повышающий коэффициент к окладу (должностному окладу), ставке в размере до 100 процентов;</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2) выплаты за качество выполняемых работ:</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а) надбавка за качество выполняемых работ в размере до 50 процентов;</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lastRenderedPageBreak/>
        <w:t>б) надбавка за квалификационную категорию (классность) в размере до 20 процентов;</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в) надбавка за наличие ученой степени, почетного звания в размере до 50 процентов;</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3) надбавка за общий трудовой стаж, за выслугу лет;</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 премиальные выплаты:</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а) премия по итогам работы (за квартал, год);</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б) премия за выполнение особо важных и срочных работ;</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в) единовременная премия;</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5) повышающий коэффициент к должностному окладу за работу в сельской местности;</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6) ежемесячная надбавка к окладу (тарифной ставке) молодым специалистам.</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xml:space="preserve">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общий трудовой стаж, премиальных выплат) принимается руководителем </w:t>
      </w:r>
      <w:r>
        <w:rPr>
          <w:rFonts w:ascii="Times New Roman" w:hAnsi="Times New Roman"/>
          <w:szCs w:val="28"/>
        </w:rPr>
        <w:t>учреждения</w:t>
      </w:r>
      <w:r w:rsidRPr="00F268FE">
        <w:rPr>
          <w:rFonts w:ascii="Times New Roman" w:hAnsi="Times New Roman"/>
          <w:szCs w:val="28"/>
        </w:rPr>
        <w:t xml:space="preserve"> с учетом обеспечения указанных выплат финансовыми средствами.</w:t>
      </w:r>
    </w:p>
    <w:p w:rsidR="00A94F28" w:rsidRPr="00F268FE" w:rsidRDefault="00A94F28" w:rsidP="00A94F28">
      <w:pPr>
        <w:pStyle w:val="ConsPlusNormal"/>
        <w:ind w:firstLine="709"/>
        <w:jc w:val="both"/>
        <w:rPr>
          <w:rFonts w:ascii="Times New Roman" w:hAnsi="Times New Roman"/>
          <w:szCs w:val="28"/>
        </w:rPr>
      </w:pPr>
      <w:bookmarkStart w:id="4" w:name="P205"/>
      <w:bookmarkEnd w:id="4"/>
      <w:r w:rsidRPr="00F268FE">
        <w:rPr>
          <w:rFonts w:ascii="Times New Roman" w:hAnsi="Times New Roman"/>
          <w:szCs w:val="28"/>
        </w:rPr>
        <w:t xml:space="preserve">4.4. Выплаты за интенсивность и высокие результаты работы устанавливаются работникам </w:t>
      </w:r>
      <w:r>
        <w:rPr>
          <w:rFonts w:ascii="Times New Roman" w:hAnsi="Times New Roman"/>
          <w:szCs w:val="28"/>
        </w:rPr>
        <w:t>учрежден</w:t>
      </w:r>
      <w:r w:rsidRPr="00F268FE">
        <w:rPr>
          <w:rFonts w:ascii="Times New Roman" w:hAnsi="Times New Roman"/>
          <w:szCs w:val="28"/>
        </w:rPr>
        <w:t>ий:</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4.4.1. Надбавка за интенсивность:</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за стабильно высокие показатели результативности работы, высокие академические и творческие достижения;</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за сложность и напряженность выполняемой работы (в том числе водителям за ненормированный рабочий день).</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Выплата за интенсивность и высокие результаты работы устанавливается в соответствии с локальным нормативным актом учреждения.</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xml:space="preserve">Выплата за интенсивность и высокие результаты работы устанавливается работнику приказом по </w:t>
      </w:r>
      <w:r>
        <w:rPr>
          <w:rFonts w:ascii="Times New Roman" w:hAnsi="Times New Roman"/>
          <w:szCs w:val="28"/>
        </w:rPr>
        <w:t>учреждению</w:t>
      </w:r>
      <w:r w:rsidRPr="00F268FE">
        <w:rPr>
          <w:rFonts w:ascii="Times New Roman" w:hAnsi="Times New Roman"/>
          <w:szCs w:val="28"/>
        </w:rPr>
        <w:t xml:space="preserve">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4.4.2. Персональный повышающий коэффициент к окладу (должностному окладу), ставке.</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lastRenderedPageBreak/>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A94F28" w:rsidRPr="00F268FE" w:rsidRDefault="00A94F28" w:rsidP="00A94F28">
      <w:pPr>
        <w:pStyle w:val="ConsPlusNormal"/>
        <w:ind w:firstLine="709"/>
        <w:jc w:val="both"/>
        <w:rPr>
          <w:rFonts w:ascii="Times New Roman" w:hAnsi="Times New Roman"/>
          <w:szCs w:val="28"/>
        </w:rPr>
      </w:pPr>
      <w:bookmarkStart w:id="5" w:name="P215"/>
      <w:bookmarkEnd w:id="5"/>
      <w:r w:rsidRPr="00F268FE">
        <w:rPr>
          <w:rFonts w:ascii="Times New Roman" w:hAnsi="Times New Roman"/>
          <w:szCs w:val="28"/>
        </w:rPr>
        <w:t>4.5. Выплаты за качество выполняемых работ включают в себя:</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xml:space="preserve">4.5.1. Надбавка за качество выполняемых работ устанавливается работнику на определенный срок приказом по </w:t>
      </w:r>
      <w:r>
        <w:rPr>
          <w:rFonts w:ascii="Times New Roman" w:hAnsi="Times New Roman"/>
          <w:szCs w:val="28"/>
        </w:rPr>
        <w:t>учреждению</w:t>
      </w:r>
      <w:r w:rsidRPr="00F268FE">
        <w:rPr>
          <w:rFonts w:ascii="Times New Roman" w:hAnsi="Times New Roman"/>
          <w:szCs w:val="28"/>
        </w:rPr>
        <w:t xml:space="preserve">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w:t>
      </w:r>
      <w:r>
        <w:rPr>
          <w:rFonts w:ascii="Times New Roman" w:hAnsi="Times New Roman"/>
          <w:szCs w:val="28"/>
        </w:rPr>
        <w:t>учреждения</w:t>
      </w:r>
      <w:r w:rsidRPr="00F268FE">
        <w:rPr>
          <w:rFonts w:ascii="Times New Roman" w:hAnsi="Times New Roman"/>
          <w:szCs w:val="28"/>
        </w:rPr>
        <w:t>.</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4.5.2. Надбавка за квалификационную категорию (классность) устанавливается педагогическим работникам, медицинским работникам к окладу (должностному окладу), ставке в следующих размерах:</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при наличии высшей квалификационной категории - 20 процентов;</w:t>
      </w:r>
    </w:p>
    <w:p w:rsidR="00A94F28" w:rsidRPr="00F268FE" w:rsidRDefault="00A94F28" w:rsidP="00A94F28">
      <w:pPr>
        <w:pStyle w:val="ConsPlusNormal"/>
        <w:ind w:firstLine="709"/>
        <w:jc w:val="both"/>
        <w:rPr>
          <w:rFonts w:ascii="Times New Roman" w:hAnsi="Times New Roman"/>
          <w:szCs w:val="28"/>
        </w:rPr>
      </w:pPr>
      <w:r w:rsidRPr="00F268FE">
        <w:rPr>
          <w:rFonts w:ascii="Times New Roman" w:hAnsi="Times New Roman"/>
          <w:szCs w:val="28"/>
        </w:rPr>
        <w:t>- при наличии первой квалификационной категории - 10 процентов.</w:t>
      </w:r>
    </w:p>
    <w:p w:rsidR="00A94F28" w:rsidRPr="001D136E" w:rsidRDefault="00A94F28" w:rsidP="00BF241F">
      <w:pPr>
        <w:pStyle w:val="ConsPlusNormal"/>
        <w:ind w:firstLine="709"/>
        <w:jc w:val="both"/>
        <w:rPr>
          <w:rFonts w:ascii="Times New Roman" w:hAnsi="Times New Roman"/>
          <w:szCs w:val="28"/>
        </w:rPr>
      </w:pPr>
      <w:r w:rsidRPr="001D136E">
        <w:rPr>
          <w:rFonts w:ascii="Times New Roman" w:hAnsi="Times New Roman"/>
          <w:szCs w:val="28"/>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A94F28" w:rsidRPr="001D136E" w:rsidRDefault="00A94F28" w:rsidP="00A94F28">
      <w:pPr>
        <w:pStyle w:val="ConsPlusNormal"/>
        <w:ind w:firstLine="709"/>
        <w:jc w:val="both"/>
        <w:rPr>
          <w:rFonts w:ascii="Times New Roman" w:hAnsi="Times New Roman"/>
          <w:szCs w:val="28"/>
        </w:rPr>
      </w:pPr>
      <w:r w:rsidRPr="001D136E">
        <w:rPr>
          <w:rFonts w:ascii="Times New Roman" w:hAnsi="Times New Roman"/>
          <w:szCs w:val="28"/>
        </w:rPr>
        <w:t xml:space="preserve">4.6. Суммарный размер видов выплат стимулирующего характера, указанных в </w:t>
      </w:r>
      <w:hyperlink w:anchor="P205" w:history="1">
        <w:r w:rsidRPr="001D136E">
          <w:rPr>
            <w:rFonts w:ascii="Times New Roman" w:hAnsi="Times New Roman"/>
            <w:szCs w:val="28"/>
          </w:rPr>
          <w:t>пунктах 4.4</w:t>
        </w:r>
      </w:hyperlink>
      <w:r w:rsidRPr="001D136E">
        <w:rPr>
          <w:rFonts w:ascii="Times New Roman" w:hAnsi="Times New Roman"/>
          <w:szCs w:val="28"/>
        </w:rPr>
        <w:t xml:space="preserve">, </w:t>
      </w:r>
      <w:hyperlink w:anchor="P215" w:history="1">
        <w:r w:rsidRPr="001D136E">
          <w:rPr>
            <w:rFonts w:ascii="Times New Roman" w:hAnsi="Times New Roman"/>
            <w:szCs w:val="28"/>
          </w:rPr>
          <w:t>4.5</w:t>
        </w:r>
      </w:hyperlink>
      <w:r w:rsidRPr="001D136E">
        <w:rPr>
          <w:rFonts w:ascii="Times New Roman" w:hAnsi="Times New Roman"/>
          <w:szCs w:val="28"/>
        </w:rPr>
        <w:t xml:space="preserve"> настоящего Положения, устанавливаемых системой оплаты 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A94F28" w:rsidRPr="001D136E" w:rsidRDefault="00A94F28" w:rsidP="00A94F28">
      <w:pPr>
        <w:pStyle w:val="ConsPlusNormal"/>
        <w:ind w:firstLine="709"/>
        <w:jc w:val="both"/>
        <w:rPr>
          <w:rFonts w:ascii="Times New Roman" w:hAnsi="Times New Roman"/>
          <w:szCs w:val="28"/>
        </w:rPr>
      </w:pPr>
      <w:r w:rsidRPr="001D136E">
        <w:rPr>
          <w:rFonts w:ascii="Times New Roman" w:hAnsi="Times New Roman"/>
          <w:szCs w:val="28"/>
        </w:rPr>
        <w:t xml:space="preserve">4.7. </w:t>
      </w:r>
      <w:proofErr w:type="gramStart"/>
      <w:r w:rsidRPr="001D136E">
        <w:rPr>
          <w:rFonts w:ascii="Times New Roman" w:hAnsi="Times New Roman"/>
          <w:szCs w:val="28"/>
        </w:rPr>
        <w:t>Выплата стимулирующего характера за общий трудовой стаж устанавливается работнику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roofErr w:type="gramEnd"/>
    </w:p>
    <w:p w:rsidR="00A94F28" w:rsidRPr="001D136E"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D136E">
        <w:rPr>
          <w:rFonts w:ascii="Times New Roman" w:hAnsi="Times New Roman"/>
          <w:szCs w:val="28"/>
        </w:rPr>
        <w:t>при стаже работы от 1 года до 5 лет - 3 процентов;</w:t>
      </w:r>
    </w:p>
    <w:p w:rsidR="00A94F28" w:rsidRPr="001D136E"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D136E">
        <w:rPr>
          <w:rFonts w:ascii="Times New Roman" w:hAnsi="Times New Roman"/>
          <w:szCs w:val="28"/>
        </w:rPr>
        <w:t>при стаже работы от 5 до 10 лет - 5 процентов;</w:t>
      </w:r>
    </w:p>
    <w:p w:rsidR="00A94F28" w:rsidRPr="001D136E"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D136E">
        <w:rPr>
          <w:rFonts w:ascii="Times New Roman" w:hAnsi="Times New Roman"/>
          <w:szCs w:val="28"/>
        </w:rPr>
        <w:t>при стаже работы от 10 до 15 лет - 8 процентов;</w:t>
      </w:r>
    </w:p>
    <w:p w:rsidR="00A94F28" w:rsidRPr="001D136E" w:rsidRDefault="00A94F28" w:rsidP="00A94F28">
      <w:pPr>
        <w:pStyle w:val="ConsPlusNormal"/>
        <w:ind w:firstLine="709"/>
        <w:jc w:val="both"/>
        <w:rPr>
          <w:rFonts w:ascii="Times New Roman" w:hAnsi="Times New Roman"/>
          <w:szCs w:val="28"/>
        </w:rPr>
      </w:pPr>
      <w:r>
        <w:rPr>
          <w:rFonts w:ascii="Times New Roman" w:hAnsi="Times New Roman"/>
          <w:szCs w:val="28"/>
        </w:rPr>
        <w:t xml:space="preserve">- </w:t>
      </w:r>
      <w:r w:rsidRPr="001D136E">
        <w:rPr>
          <w:rFonts w:ascii="Times New Roman" w:hAnsi="Times New Roman"/>
          <w:szCs w:val="28"/>
        </w:rPr>
        <w:t>свыше 15 лет - 10 процентов.</w:t>
      </w:r>
    </w:p>
    <w:p w:rsidR="00A94F28" w:rsidRPr="00BF5B99" w:rsidRDefault="00A94F28" w:rsidP="00A94F28">
      <w:pPr>
        <w:pStyle w:val="ConsPlusNormal"/>
        <w:ind w:firstLine="709"/>
        <w:jc w:val="both"/>
        <w:rPr>
          <w:rFonts w:ascii="Times New Roman" w:hAnsi="Times New Roman"/>
          <w:szCs w:val="28"/>
        </w:rPr>
      </w:pPr>
      <w:r w:rsidRPr="00BF5B99">
        <w:rPr>
          <w:rFonts w:ascii="Times New Roman" w:hAnsi="Times New Roman"/>
          <w:szCs w:val="28"/>
        </w:rPr>
        <w:t xml:space="preserve">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w:t>
      </w:r>
      <w:r w:rsidRPr="00BF5B99">
        <w:rPr>
          <w:rFonts w:ascii="Times New Roman" w:hAnsi="Times New Roman"/>
          <w:szCs w:val="28"/>
        </w:rPr>
        <w:lastRenderedPageBreak/>
        <w:t xml:space="preserve">отработанный период, находятся в </w:t>
      </w:r>
      <w:r>
        <w:rPr>
          <w:rFonts w:ascii="Times New Roman" w:hAnsi="Times New Roman"/>
          <w:szCs w:val="28"/>
        </w:rPr>
        <w:t>учреждении</w:t>
      </w:r>
      <w:r w:rsidRPr="00BF5B99">
        <w:rPr>
          <w:rFonts w:ascii="Times New Roman" w:hAnsi="Times New Roman"/>
          <w:szCs w:val="28"/>
        </w:rPr>
        <w:t>, или со дня представления работником необходимого документа, подтверждающего отработанный период.</w:t>
      </w:r>
    </w:p>
    <w:p w:rsidR="00135064" w:rsidRDefault="00A94F28" w:rsidP="00BF241F">
      <w:pPr>
        <w:pStyle w:val="ConsPlusNormal"/>
        <w:ind w:firstLine="709"/>
        <w:jc w:val="both"/>
        <w:rPr>
          <w:rFonts w:ascii="Times New Roman" w:hAnsi="Times New Roman"/>
          <w:szCs w:val="28"/>
        </w:rPr>
      </w:pPr>
      <w:r w:rsidRPr="00BF5B99">
        <w:rPr>
          <w:rFonts w:ascii="Times New Roman" w:hAnsi="Times New Roman"/>
          <w:szCs w:val="28"/>
        </w:rPr>
        <w:t>Основным документом для определения общего трудового стажа работы является трудовая книжка либо иные подтверждающие документы, заверенные в установленном порядке.</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4.8. Премиальные выплаты.</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4.8.1. Премия по итогам работы (за квартал,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Размер премии за квартал не должен превышать 75 процентов должностного оклада, за год - 300 процентов оклада (должностного оклада) ставки в расчете на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этом общий размер премий по итогам работы (за квартал, год) не должен превышать 300 процентов оклада (должностного оклада) ставки в расчете на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4.8.2. Премия за выполнение особо важных и срочных работ.</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Единовременная премия устанавливается в размере, не превышающем 100 процентов оклада (должностного оклада), ставки в расчете на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4.9. Срок, на который работникам </w:t>
      </w:r>
      <w:r>
        <w:rPr>
          <w:rFonts w:ascii="Times New Roman" w:hAnsi="Times New Roman"/>
          <w:szCs w:val="28"/>
        </w:rPr>
        <w:t>учреждений</w:t>
      </w:r>
      <w:r w:rsidRPr="00465D7E">
        <w:rPr>
          <w:rFonts w:ascii="Times New Roman" w:hAnsi="Times New Roman"/>
          <w:szCs w:val="28"/>
        </w:rPr>
        <w:t xml:space="preserve">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w:t>
      </w:r>
      <w:r>
        <w:rPr>
          <w:rFonts w:ascii="Times New Roman" w:hAnsi="Times New Roman"/>
          <w:szCs w:val="28"/>
        </w:rPr>
        <w:t>учреждения</w:t>
      </w:r>
      <w:r w:rsidRPr="00465D7E">
        <w:rPr>
          <w:rFonts w:ascii="Times New Roman" w:hAnsi="Times New Roman"/>
          <w:szCs w:val="28"/>
        </w:rPr>
        <w:t xml:space="preserve"> и (или) коллективным договором.</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w:t>
      </w:r>
      <w:r>
        <w:rPr>
          <w:rFonts w:ascii="Times New Roman" w:hAnsi="Times New Roman"/>
          <w:szCs w:val="28"/>
        </w:rPr>
        <w:t>учреждением</w:t>
      </w:r>
      <w:r w:rsidRPr="00465D7E">
        <w:rPr>
          <w:rFonts w:ascii="Times New Roman" w:hAnsi="Times New Roman"/>
          <w:szCs w:val="28"/>
        </w:rPr>
        <w:t xml:space="preserve"> по согласованию с учредителем.</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4.11. </w:t>
      </w:r>
      <w:proofErr w:type="gramStart"/>
      <w:r w:rsidRPr="00465D7E">
        <w:rPr>
          <w:rFonts w:ascii="Times New Roman" w:hAnsi="Times New Roman"/>
          <w:szCs w:val="28"/>
        </w:rPr>
        <w:t xml:space="preserve">В соответствии с </w:t>
      </w:r>
      <w:hyperlink r:id="rId16" w:history="1">
        <w:r w:rsidRPr="00465D7E">
          <w:rPr>
            <w:rFonts w:ascii="Times New Roman" w:hAnsi="Times New Roman"/>
            <w:szCs w:val="28"/>
          </w:rPr>
          <w:t>Законом</w:t>
        </w:r>
      </w:hyperlink>
      <w:r w:rsidRPr="00465D7E">
        <w:rPr>
          <w:rFonts w:ascii="Times New Roman" w:hAnsi="Times New Roman"/>
          <w:szCs w:val="28"/>
        </w:rPr>
        <w:t xml:space="preserve"> Волгоградской области от 06 марта </w:t>
      </w:r>
      <w:smartTag w:uri="urn:schemas-microsoft-com:office:smarttags" w:element="metricconverter">
        <w:smartTagPr>
          <w:attr w:name="ProductID" w:val="2009 г"/>
        </w:smartTagPr>
        <w:r w:rsidRPr="00465D7E">
          <w:rPr>
            <w:rFonts w:ascii="Times New Roman" w:hAnsi="Times New Roman"/>
            <w:szCs w:val="28"/>
          </w:rPr>
          <w:t>2009 г</w:t>
        </w:r>
      </w:smartTag>
      <w:r w:rsidRPr="00465D7E">
        <w:rPr>
          <w:rFonts w:ascii="Times New Roman" w:hAnsi="Times New Roman"/>
          <w:szCs w:val="28"/>
        </w:rPr>
        <w:t xml:space="preserve">. N 1862-ОД "Об оплате труда работников государственных учреждений Волгоградской области" руководителю </w:t>
      </w:r>
      <w:r>
        <w:rPr>
          <w:rFonts w:ascii="Times New Roman" w:hAnsi="Times New Roman"/>
          <w:szCs w:val="28"/>
        </w:rPr>
        <w:t>учреждения</w:t>
      </w:r>
      <w:r w:rsidRPr="00465D7E">
        <w:rPr>
          <w:rFonts w:ascii="Times New Roman" w:hAnsi="Times New Roman"/>
          <w:szCs w:val="28"/>
        </w:rPr>
        <w:t xml:space="preserve">, его заместителям, главному бухгалтеру и специалистам, работающим в образовательных </w:t>
      </w:r>
      <w:r>
        <w:rPr>
          <w:rFonts w:ascii="Times New Roman" w:hAnsi="Times New Roman"/>
          <w:szCs w:val="28"/>
        </w:rPr>
        <w:t>учреждениях</w:t>
      </w:r>
      <w:r w:rsidRPr="00465D7E">
        <w:rPr>
          <w:rFonts w:ascii="Times New Roman" w:hAnsi="Times New Roman"/>
          <w:szCs w:val="28"/>
        </w:rPr>
        <w:t xml:space="preserve">,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 процентов в </w:t>
      </w:r>
      <w:r w:rsidRPr="00465D7E">
        <w:rPr>
          <w:rFonts w:ascii="Times New Roman" w:hAnsi="Times New Roman"/>
          <w:szCs w:val="28"/>
        </w:rPr>
        <w:lastRenderedPageBreak/>
        <w:t>месяц.</w:t>
      </w:r>
      <w:proofErr w:type="gramEnd"/>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К специалистам, указанным в настоящем пункте, относятся должности по профессиональным квалификационным группам:</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"Должности педагогических работников",</w:t>
      </w:r>
    </w:p>
    <w:p w:rsidR="00A94F28" w:rsidRDefault="00A94F28" w:rsidP="00A94F28">
      <w:pPr>
        <w:pStyle w:val="ConsPlusNormal"/>
        <w:ind w:firstLine="709"/>
        <w:jc w:val="both"/>
        <w:rPr>
          <w:sz w:val="2"/>
          <w:szCs w:val="2"/>
        </w:rPr>
      </w:pPr>
      <w:r w:rsidRPr="00465D7E">
        <w:rPr>
          <w:rFonts w:ascii="Times New Roman" w:hAnsi="Times New Roman"/>
          <w:szCs w:val="28"/>
        </w:rPr>
        <w:t>"Должности руководителей, специалистов и служащих третьего уровня" (1, 2, 3, 4, 5 уровень).</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4.12. </w:t>
      </w:r>
      <w:proofErr w:type="gramStart"/>
      <w:r w:rsidRPr="00465D7E">
        <w:rPr>
          <w:rFonts w:ascii="Times New Roman" w:hAnsi="Times New Roman"/>
          <w:szCs w:val="28"/>
        </w:rPr>
        <w:t xml:space="preserve">Молодым специалистам, работающим в </w:t>
      </w:r>
      <w:r>
        <w:rPr>
          <w:rFonts w:ascii="Times New Roman" w:hAnsi="Times New Roman"/>
          <w:szCs w:val="28"/>
        </w:rPr>
        <w:t>учреждениях</w:t>
      </w:r>
      <w:r w:rsidRPr="00465D7E">
        <w:rPr>
          <w:rFonts w:ascii="Times New Roman" w:hAnsi="Times New Roman"/>
          <w:szCs w:val="28"/>
        </w:rPr>
        <w:t xml:space="preserve">, расположенных в сельских поселениях и рабочих поселках Волгоградской области, устанавливается ежемесячная надбавка к окладу к окладу (тарифной ставке) заработной платы в размере, установленном </w:t>
      </w:r>
      <w:hyperlink r:id="rId17" w:history="1">
        <w:r w:rsidRPr="00465D7E">
          <w:rPr>
            <w:rFonts w:ascii="Times New Roman" w:hAnsi="Times New Roman"/>
            <w:szCs w:val="28"/>
          </w:rPr>
          <w:t>Законом</w:t>
        </w:r>
      </w:hyperlink>
      <w:r w:rsidRPr="00465D7E">
        <w:rPr>
          <w:rFonts w:ascii="Times New Roman" w:hAnsi="Times New Roman"/>
          <w:szCs w:val="28"/>
        </w:rPr>
        <w:t xml:space="preserve"> Волгоградской области от 26 ноября </w:t>
      </w:r>
      <w:smartTag w:uri="urn:schemas-microsoft-com:office:smarttags" w:element="metricconverter">
        <w:smartTagPr>
          <w:attr w:name="ProductID" w:val="2004 г"/>
        </w:smartTagPr>
        <w:r w:rsidRPr="00465D7E">
          <w:rPr>
            <w:rFonts w:ascii="Times New Roman" w:hAnsi="Times New Roman"/>
            <w:szCs w:val="28"/>
          </w:rPr>
          <w:t>2004 г</w:t>
        </w:r>
      </w:smartTag>
      <w:r w:rsidRPr="00465D7E">
        <w:rPr>
          <w:rFonts w:ascii="Times New Roman" w:hAnsi="Times New Roman"/>
          <w:szCs w:val="28"/>
        </w:rPr>
        <w:t>.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roofErr w:type="gramEnd"/>
      <w:r w:rsidRPr="00465D7E">
        <w:rPr>
          <w:rFonts w:ascii="Times New Roman" w:hAnsi="Times New Roman"/>
          <w:szCs w:val="28"/>
        </w:rPr>
        <w:t>" (далее именуется - Закон N 964-ОД).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4.13.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94F28" w:rsidRPr="007D2631" w:rsidRDefault="00A94F28" w:rsidP="00A94F28">
      <w:pPr>
        <w:pStyle w:val="a9"/>
        <w:ind w:firstLine="709"/>
        <w:jc w:val="both"/>
        <w:rPr>
          <w:rFonts w:ascii="Times New Roman" w:hAnsi="Times New Roman"/>
          <w:sz w:val="28"/>
          <w:szCs w:val="28"/>
        </w:rPr>
      </w:pPr>
    </w:p>
    <w:p w:rsidR="00A94F28" w:rsidRPr="00465D7E" w:rsidRDefault="00A94F28" w:rsidP="00A94F28">
      <w:pPr>
        <w:pStyle w:val="ConsPlusNormal"/>
        <w:ind w:firstLine="709"/>
        <w:jc w:val="center"/>
        <w:rPr>
          <w:rFonts w:ascii="Times New Roman" w:hAnsi="Times New Roman"/>
          <w:szCs w:val="28"/>
        </w:rPr>
      </w:pPr>
      <w:r w:rsidRPr="00465D7E">
        <w:rPr>
          <w:rFonts w:ascii="Times New Roman" w:hAnsi="Times New Roman"/>
          <w:szCs w:val="28"/>
        </w:rPr>
        <w:t xml:space="preserve">5. Условия оплаты труда руководителя </w:t>
      </w:r>
      <w:r>
        <w:rPr>
          <w:rFonts w:ascii="Times New Roman" w:hAnsi="Times New Roman"/>
          <w:szCs w:val="28"/>
        </w:rPr>
        <w:t>учреждения</w:t>
      </w:r>
      <w:r w:rsidRPr="00465D7E">
        <w:rPr>
          <w:rFonts w:ascii="Times New Roman" w:hAnsi="Times New Roman"/>
          <w:szCs w:val="28"/>
        </w:rPr>
        <w:t>,</w:t>
      </w:r>
    </w:p>
    <w:p w:rsidR="00A94F28" w:rsidRPr="00465D7E" w:rsidRDefault="00A94F28" w:rsidP="00A94F28">
      <w:pPr>
        <w:pStyle w:val="a9"/>
        <w:ind w:firstLine="709"/>
        <w:jc w:val="center"/>
        <w:rPr>
          <w:rFonts w:ascii="Times New Roman" w:hAnsi="Times New Roman"/>
          <w:sz w:val="28"/>
          <w:szCs w:val="28"/>
        </w:rPr>
      </w:pPr>
      <w:r w:rsidRPr="00465D7E">
        <w:rPr>
          <w:rFonts w:ascii="Times New Roman" w:hAnsi="Times New Roman"/>
          <w:sz w:val="28"/>
          <w:szCs w:val="28"/>
        </w:rPr>
        <w:t>его за</w:t>
      </w:r>
      <w:r w:rsidR="003F014F">
        <w:rPr>
          <w:rFonts w:ascii="Times New Roman" w:hAnsi="Times New Roman"/>
          <w:sz w:val="28"/>
          <w:szCs w:val="28"/>
        </w:rPr>
        <w:t xml:space="preserve">местителей </w:t>
      </w:r>
    </w:p>
    <w:p w:rsidR="00A94F28" w:rsidRPr="009E3FE8" w:rsidRDefault="00A94F28" w:rsidP="00A94F28">
      <w:pPr>
        <w:pStyle w:val="a9"/>
        <w:ind w:firstLine="709"/>
        <w:jc w:val="center"/>
        <w:rPr>
          <w:rFonts w:ascii="Times New Roman" w:hAnsi="Times New Roman"/>
          <w:sz w:val="28"/>
          <w:szCs w:val="28"/>
        </w:rPr>
      </w:pP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5.1. Заработная плата руководителя </w:t>
      </w:r>
      <w:r>
        <w:rPr>
          <w:rFonts w:ascii="Times New Roman" w:hAnsi="Times New Roman"/>
          <w:szCs w:val="28"/>
        </w:rPr>
        <w:t>учреждения</w:t>
      </w:r>
      <w:r w:rsidRPr="00465D7E">
        <w:rPr>
          <w:rFonts w:ascii="Times New Roman" w:hAnsi="Times New Roman"/>
          <w:szCs w:val="28"/>
        </w:rPr>
        <w:t>, его заместителей и главного бухгалтера состоит из должностного оклада, выплат компенсационного и стимулирующего характера.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5.2. Условия оплаты труда руководителя </w:t>
      </w:r>
      <w:r>
        <w:rPr>
          <w:rFonts w:ascii="Times New Roman" w:hAnsi="Times New Roman"/>
          <w:szCs w:val="28"/>
        </w:rPr>
        <w:t>учреждения</w:t>
      </w:r>
      <w:r w:rsidRPr="00465D7E">
        <w:rPr>
          <w:rFonts w:ascii="Times New Roman" w:hAnsi="Times New Roman"/>
          <w:szCs w:val="28"/>
        </w:rPr>
        <w:t xml:space="preserve"> устанавливаются в трудовом договоре (дополнительном соглашении к трудовому договору), оформляемом в соответствии с типовой </w:t>
      </w:r>
      <w:hyperlink r:id="rId18" w:history="1">
        <w:r w:rsidRPr="009349B4">
          <w:rPr>
            <w:rFonts w:ascii="Times New Roman" w:hAnsi="Times New Roman"/>
            <w:szCs w:val="28"/>
          </w:rPr>
          <w:t>формой</w:t>
        </w:r>
      </w:hyperlink>
      <w:r w:rsidRPr="009349B4">
        <w:rPr>
          <w:rFonts w:ascii="Times New Roman" w:hAnsi="Times New Roman"/>
          <w:szCs w:val="28"/>
        </w:rPr>
        <w:t xml:space="preserve"> </w:t>
      </w:r>
      <w:r w:rsidRPr="00465D7E">
        <w:rPr>
          <w:rFonts w:ascii="Times New Roman" w:hAnsi="Times New Roman"/>
          <w:szCs w:val="28"/>
        </w:rPr>
        <w:t xml:space="preserve">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sidRPr="00465D7E">
          <w:rPr>
            <w:rFonts w:ascii="Times New Roman" w:hAnsi="Times New Roman"/>
            <w:szCs w:val="28"/>
          </w:rPr>
          <w:t>2013 г</w:t>
        </w:r>
      </w:smartTag>
      <w:r w:rsidRPr="00465D7E">
        <w:rPr>
          <w:rFonts w:ascii="Times New Roman" w:hAnsi="Times New Roman"/>
          <w:szCs w:val="28"/>
        </w:rPr>
        <w:t>. N 329 "О типовой форме трудового договора с руководителем государственного (муниципального) учреждения".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5.3. Соотношение средней заработной платы руководителя </w:t>
      </w:r>
      <w:r>
        <w:rPr>
          <w:rFonts w:ascii="Times New Roman" w:hAnsi="Times New Roman"/>
          <w:szCs w:val="28"/>
        </w:rPr>
        <w:t>учреждения</w:t>
      </w:r>
      <w:r w:rsidRPr="00465D7E">
        <w:rPr>
          <w:rFonts w:ascii="Times New Roman" w:hAnsi="Times New Roman"/>
          <w:szCs w:val="28"/>
        </w:rPr>
        <w:t xml:space="preserve"> и средней заработной платы работников </w:t>
      </w:r>
      <w:r>
        <w:rPr>
          <w:rFonts w:ascii="Times New Roman" w:hAnsi="Times New Roman"/>
          <w:szCs w:val="28"/>
        </w:rPr>
        <w:t>учреждения</w:t>
      </w:r>
      <w:r w:rsidRPr="00465D7E">
        <w:rPr>
          <w:rFonts w:ascii="Times New Roman" w:hAnsi="Times New Roman"/>
          <w:szCs w:val="28"/>
        </w:rPr>
        <w:t>, формируемой за счет всех источников финансового обеспечения, рассчитывается за календарный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w:t>
      </w:r>
      <w:r w:rsidRPr="00465D7E">
        <w:rPr>
          <w:rFonts w:ascii="Times New Roman" w:hAnsi="Times New Roman"/>
          <w:szCs w:val="28"/>
        </w:rPr>
        <w:lastRenderedPageBreak/>
        <w:t>статистического учета.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Предельное соотношение средней заработной платы руководителей </w:t>
      </w:r>
      <w:r>
        <w:rPr>
          <w:rFonts w:ascii="Times New Roman" w:hAnsi="Times New Roman"/>
          <w:szCs w:val="28"/>
        </w:rPr>
        <w:t>учреждений</w:t>
      </w:r>
      <w:r w:rsidRPr="00465D7E">
        <w:rPr>
          <w:rFonts w:ascii="Times New Roman" w:hAnsi="Times New Roman"/>
          <w:szCs w:val="28"/>
        </w:rPr>
        <w:t xml:space="preserve"> и средней заработной платы работников этих </w:t>
      </w:r>
      <w:r>
        <w:rPr>
          <w:rFonts w:ascii="Times New Roman" w:hAnsi="Times New Roman"/>
          <w:szCs w:val="28"/>
        </w:rPr>
        <w:t xml:space="preserve">учреждений </w:t>
      </w:r>
      <w:r w:rsidRPr="00465D7E">
        <w:rPr>
          <w:rFonts w:ascii="Times New Roman" w:hAnsi="Times New Roman"/>
          <w:szCs w:val="28"/>
        </w:rPr>
        <w:t>определяется: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штатной численности менее 10 единиц - в кратности 2;</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штатной численности от 10 до 50 единиц - в кратности 3;</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штатной численности от 50 до 100 единиц - в кратности 4;</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штатной численности от 100 до 200 единиц - в кратности 5;</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при штатной численности от 200 до 300 единиц - в кратности 6;</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5.4. Должностной оклад руководителя </w:t>
      </w:r>
      <w:r>
        <w:rPr>
          <w:rFonts w:ascii="Times New Roman" w:hAnsi="Times New Roman"/>
          <w:szCs w:val="28"/>
        </w:rPr>
        <w:t>учреждения</w:t>
      </w:r>
      <w:r w:rsidRPr="00465D7E">
        <w:rPr>
          <w:rFonts w:ascii="Times New Roman" w:hAnsi="Times New Roman"/>
          <w:szCs w:val="28"/>
        </w:rPr>
        <w:t xml:space="preserve"> устанавливается учредителем в зависимости от сложности труда, в том числе с учетом масштаба управления, особенностей деятельности и значимости </w:t>
      </w:r>
      <w:r>
        <w:rPr>
          <w:rFonts w:ascii="Times New Roman" w:hAnsi="Times New Roman"/>
          <w:szCs w:val="28"/>
        </w:rPr>
        <w:t>учреждения</w:t>
      </w:r>
      <w:r w:rsidRPr="00465D7E">
        <w:rPr>
          <w:rFonts w:ascii="Times New Roman" w:hAnsi="Times New Roman"/>
          <w:szCs w:val="28"/>
        </w:rPr>
        <w:t>, участия в целевых программах.</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Порядок и условия установления должностных окладов руководителям </w:t>
      </w:r>
      <w:r>
        <w:rPr>
          <w:rFonts w:ascii="Times New Roman" w:hAnsi="Times New Roman"/>
          <w:szCs w:val="28"/>
        </w:rPr>
        <w:t>учреждений</w:t>
      </w:r>
      <w:r w:rsidRPr="00465D7E">
        <w:rPr>
          <w:rFonts w:ascii="Times New Roman" w:hAnsi="Times New Roman"/>
          <w:szCs w:val="28"/>
        </w:rPr>
        <w:t xml:space="preserve"> определяются нормативным правовым актом учредителя, согласованным в установленном порядке.</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5.5. Размеры должностных окладов заместителей руководителя </w:t>
      </w:r>
      <w:r>
        <w:rPr>
          <w:rFonts w:ascii="Times New Roman" w:hAnsi="Times New Roman"/>
          <w:szCs w:val="28"/>
        </w:rPr>
        <w:t>учреждений</w:t>
      </w:r>
      <w:r w:rsidRPr="00465D7E">
        <w:rPr>
          <w:rFonts w:ascii="Times New Roman" w:hAnsi="Times New Roman"/>
          <w:szCs w:val="28"/>
        </w:rPr>
        <w:t xml:space="preserve">, главного бухгалтера </w:t>
      </w:r>
      <w:r>
        <w:rPr>
          <w:rFonts w:ascii="Times New Roman" w:hAnsi="Times New Roman"/>
          <w:szCs w:val="28"/>
        </w:rPr>
        <w:t>учреждения</w:t>
      </w:r>
      <w:r w:rsidRPr="00465D7E">
        <w:rPr>
          <w:rFonts w:ascii="Times New Roman" w:hAnsi="Times New Roman"/>
          <w:szCs w:val="28"/>
        </w:rPr>
        <w:t xml:space="preserve"> устанавливаются исходя из штатной численности работников </w:t>
      </w:r>
      <w:r>
        <w:rPr>
          <w:rFonts w:ascii="Times New Roman" w:hAnsi="Times New Roman"/>
          <w:szCs w:val="28"/>
        </w:rPr>
        <w:t>учреждения</w:t>
      </w:r>
      <w:r w:rsidRPr="00465D7E">
        <w:rPr>
          <w:rFonts w:ascii="Times New Roman" w:hAnsi="Times New Roman"/>
          <w:szCs w:val="28"/>
        </w:rPr>
        <w:t>:</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при штатной численности работников </w:t>
      </w:r>
      <w:r>
        <w:rPr>
          <w:rFonts w:ascii="Times New Roman" w:hAnsi="Times New Roman"/>
          <w:szCs w:val="28"/>
        </w:rPr>
        <w:t>учреждения</w:t>
      </w:r>
      <w:r w:rsidRPr="00465D7E">
        <w:rPr>
          <w:rFonts w:ascii="Times New Roman" w:hAnsi="Times New Roman"/>
          <w:szCs w:val="28"/>
        </w:rPr>
        <w:t xml:space="preserve"> менее 50 единиц - на 30 процентов ниже должностного оклада руководителя </w:t>
      </w:r>
      <w:r>
        <w:rPr>
          <w:rFonts w:ascii="Times New Roman" w:hAnsi="Times New Roman"/>
          <w:szCs w:val="28"/>
        </w:rPr>
        <w:t>учреждения</w:t>
      </w:r>
      <w:r w:rsidRPr="00465D7E">
        <w:rPr>
          <w:rFonts w:ascii="Times New Roman" w:hAnsi="Times New Roman"/>
          <w:szCs w:val="28"/>
        </w:rPr>
        <w:t>;</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от 50 до 150 единиц - на 20 процентов ниже должностного оклада руководителя учреждения;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от 151 единиц и более - на 10 процентов ниже должностного оклада руководителя </w:t>
      </w:r>
      <w:r>
        <w:rPr>
          <w:rFonts w:ascii="Times New Roman" w:hAnsi="Times New Roman"/>
          <w:szCs w:val="28"/>
        </w:rPr>
        <w:t>учреждения</w:t>
      </w:r>
      <w:r w:rsidRPr="00465D7E">
        <w:rPr>
          <w:rFonts w:ascii="Times New Roman" w:hAnsi="Times New Roman"/>
          <w:szCs w:val="28"/>
        </w:rPr>
        <w:t>.</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Конкретные размеры должностных окладов заместителей руководителя </w:t>
      </w:r>
      <w:r>
        <w:rPr>
          <w:rFonts w:ascii="Times New Roman" w:hAnsi="Times New Roman"/>
          <w:szCs w:val="28"/>
        </w:rPr>
        <w:t>учреждения</w:t>
      </w:r>
      <w:r w:rsidR="00BF241F">
        <w:rPr>
          <w:rFonts w:ascii="Times New Roman" w:hAnsi="Times New Roman"/>
          <w:szCs w:val="28"/>
        </w:rPr>
        <w:t xml:space="preserve"> </w:t>
      </w:r>
      <w:r w:rsidRPr="00465D7E">
        <w:rPr>
          <w:rFonts w:ascii="Times New Roman" w:hAnsi="Times New Roman"/>
          <w:szCs w:val="28"/>
        </w:rPr>
        <w:t xml:space="preserve"> устанавливаются руководителем </w:t>
      </w:r>
      <w:r>
        <w:rPr>
          <w:rFonts w:ascii="Times New Roman" w:hAnsi="Times New Roman"/>
          <w:szCs w:val="28"/>
        </w:rPr>
        <w:t>учреждения</w:t>
      </w:r>
      <w:r w:rsidRPr="00465D7E">
        <w:rPr>
          <w:rFonts w:ascii="Times New Roman" w:hAnsi="Times New Roman"/>
          <w:szCs w:val="28"/>
        </w:rPr>
        <w:t>.</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5.6. С учетом условий труда руководителю </w:t>
      </w:r>
      <w:r>
        <w:rPr>
          <w:rFonts w:ascii="Times New Roman" w:hAnsi="Times New Roman"/>
          <w:szCs w:val="28"/>
        </w:rPr>
        <w:t>учреждения</w:t>
      </w:r>
      <w:r w:rsidR="00BF241F">
        <w:rPr>
          <w:rFonts w:ascii="Times New Roman" w:hAnsi="Times New Roman"/>
          <w:szCs w:val="28"/>
        </w:rPr>
        <w:t>, заместителям руководителя</w:t>
      </w:r>
      <w:r w:rsidRPr="00465D7E">
        <w:rPr>
          <w:rFonts w:ascii="Times New Roman" w:hAnsi="Times New Roman"/>
          <w:szCs w:val="28"/>
        </w:rPr>
        <w:t xml:space="preserve"> </w:t>
      </w:r>
      <w:r>
        <w:rPr>
          <w:rFonts w:ascii="Times New Roman" w:hAnsi="Times New Roman"/>
          <w:szCs w:val="28"/>
        </w:rPr>
        <w:t>учреждения</w:t>
      </w:r>
      <w:r w:rsidRPr="00465D7E">
        <w:rPr>
          <w:rFonts w:ascii="Times New Roman" w:hAnsi="Times New Roman"/>
          <w:szCs w:val="28"/>
        </w:rPr>
        <w:t xml:space="preserve"> устанавливаются выплаты компенсационного характера, предусмотренные </w:t>
      </w:r>
      <w:hyperlink w:anchor="P142" w:history="1">
        <w:r w:rsidRPr="00465D7E">
          <w:rPr>
            <w:rFonts w:ascii="Times New Roman" w:hAnsi="Times New Roman"/>
            <w:szCs w:val="28"/>
          </w:rPr>
          <w:t>разделом 3</w:t>
        </w:r>
      </w:hyperlink>
      <w:r w:rsidRPr="00465D7E">
        <w:rPr>
          <w:rFonts w:ascii="Times New Roman" w:hAnsi="Times New Roman"/>
          <w:szCs w:val="28"/>
        </w:rPr>
        <w:t xml:space="preserve"> настоящего Положения.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Выплаты компенсационного характера руководителю </w:t>
      </w:r>
      <w:r>
        <w:rPr>
          <w:rFonts w:ascii="Times New Roman" w:hAnsi="Times New Roman"/>
          <w:szCs w:val="28"/>
        </w:rPr>
        <w:t>учреждения</w:t>
      </w:r>
      <w:r w:rsidRPr="00465D7E">
        <w:rPr>
          <w:rFonts w:ascii="Times New Roman" w:hAnsi="Times New Roman"/>
          <w:szCs w:val="28"/>
        </w:rPr>
        <w:t xml:space="preserve"> устанавливаются учредителем в размере и на условиях, определенных </w:t>
      </w:r>
      <w:hyperlink w:anchor="P142" w:history="1">
        <w:r w:rsidRPr="00465D7E">
          <w:rPr>
            <w:rFonts w:ascii="Times New Roman" w:hAnsi="Times New Roman"/>
            <w:szCs w:val="28"/>
          </w:rPr>
          <w:t>разделом 3</w:t>
        </w:r>
      </w:hyperlink>
      <w:r w:rsidRPr="00465D7E">
        <w:rPr>
          <w:rFonts w:ascii="Times New Roman" w:hAnsi="Times New Roman"/>
          <w:szCs w:val="28"/>
        </w:rPr>
        <w:t xml:space="preserve"> настоящего Положения.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Выплаты компенсационного характера заместителям руководителя </w:t>
      </w:r>
      <w:r>
        <w:rPr>
          <w:rFonts w:ascii="Times New Roman" w:hAnsi="Times New Roman"/>
          <w:szCs w:val="28"/>
        </w:rPr>
        <w:t>учреждения</w:t>
      </w:r>
      <w:r w:rsidR="000270C8">
        <w:rPr>
          <w:rFonts w:ascii="Times New Roman" w:hAnsi="Times New Roman"/>
          <w:szCs w:val="28"/>
        </w:rPr>
        <w:t xml:space="preserve"> </w:t>
      </w:r>
      <w:r w:rsidRPr="00465D7E">
        <w:rPr>
          <w:rFonts w:ascii="Times New Roman" w:hAnsi="Times New Roman"/>
          <w:szCs w:val="28"/>
        </w:rPr>
        <w:t xml:space="preserve"> устанавливаются руководителем </w:t>
      </w:r>
      <w:r>
        <w:rPr>
          <w:rFonts w:ascii="Times New Roman" w:hAnsi="Times New Roman"/>
          <w:szCs w:val="28"/>
        </w:rPr>
        <w:t>учреждения</w:t>
      </w:r>
      <w:r w:rsidRPr="00465D7E">
        <w:rPr>
          <w:rFonts w:ascii="Times New Roman" w:hAnsi="Times New Roman"/>
          <w:szCs w:val="28"/>
        </w:rPr>
        <w:t xml:space="preserve"> в размере и на условиях, определенных </w:t>
      </w:r>
      <w:hyperlink w:anchor="P142" w:history="1">
        <w:r w:rsidRPr="00465D7E">
          <w:rPr>
            <w:rFonts w:ascii="Times New Roman" w:hAnsi="Times New Roman"/>
            <w:szCs w:val="28"/>
          </w:rPr>
          <w:t>разделом 3</w:t>
        </w:r>
      </w:hyperlink>
      <w:r w:rsidRPr="00465D7E">
        <w:rPr>
          <w:rFonts w:ascii="Times New Roman" w:hAnsi="Times New Roman"/>
          <w:szCs w:val="28"/>
        </w:rPr>
        <w:t xml:space="preserve"> настоящего Положения.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5.7. Руководителю </w:t>
      </w:r>
      <w:r>
        <w:rPr>
          <w:rFonts w:ascii="Times New Roman" w:hAnsi="Times New Roman"/>
          <w:szCs w:val="28"/>
        </w:rPr>
        <w:t>учреждения</w:t>
      </w:r>
      <w:r w:rsidRPr="00465D7E">
        <w:rPr>
          <w:rFonts w:ascii="Times New Roman" w:hAnsi="Times New Roman"/>
          <w:szCs w:val="28"/>
        </w:rPr>
        <w:t>, его за</w:t>
      </w:r>
      <w:r w:rsidR="000270C8">
        <w:rPr>
          <w:rFonts w:ascii="Times New Roman" w:hAnsi="Times New Roman"/>
          <w:szCs w:val="28"/>
        </w:rPr>
        <w:t>местителям</w:t>
      </w:r>
      <w:r w:rsidRPr="00465D7E">
        <w:rPr>
          <w:rFonts w:ascii="Times New Roman" w:hAnsi="Times New Roman"/>
          <w:szCs w:val="28"/>
        </w:rPr>
        <w:t xml:space="preserve"> могут устанавливаться следующие выплаты стимулирующего характера: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повышающий коэффициент к должностному окладу за работу в сельской местности;</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надбавка за общий трудовой стаж, за выслугу лет;</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персональный повышающий коэффициент к должностному окладу;</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премиальные выплаты.</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Выплаты стимулирующего характера руководителю </w:t>
      </w:r>
      <w:r>
        <w:rPr>
          <w:rFonts w:ascii="Times New Roman" w:hAnsi="Times New Roman"/>
          <w:szCs w:val="28"/>
        </w:rPr>
        <w:t>учреждения</w:t>
      </w:r>
      <w:r w:rsidRPr="00465D7E">
        <w:rPr>
          <w:rFonts w:ascii="Times New Roman" w:hAnsi="Times New Roman"/>
          <w:szCs w:val="28"/>
        </w:rPr>
        <w:t xml:space="preserve">, его </w:t>
      </w:r>
      <w:r w:rsidRPr="00465D7E">
        <w:rPr>
          <w:rFonts w:ascii="Times New Roman" w:hAnsi="Times New Roman"/>
          <w:szCs w:val="28"/>
        </w:rPr>
        <w:lastRenderedPageBreak/>
        <w:t>за</w:t>
      </w:r>
      <w:r w:rsidR="000270C8">
        <w:rPr>
          <w:rFonts w:ascii="Times New Roman" w:hAnsi="Times New Roman"/>
          <w:szCs w:val="28"/>
        </w:rPr>
        <w:t>местителям</w:t>
      </w:r>
      <w:r w:rsidRPr="00465D7E">
        <w:rPr>
          <w:rFonts w:ascii="Times New Roman" w:hAnsi="Times New Roman"/>
          <w:szCs w:val="28"/>
        </w:rPr>
        <w:t xml:space="preserve"> (за исключением повышающего коэффициента к должностному окладу за работу в сельской местности, надбавки за выслугу) устанавливаются в зависимости от исполнения ими целевых показателей эффективности работы, к которым относятся: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интенсивность и высокие результаты работы;</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результативная организационно-методическая работа;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качество образовательных услуг;</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организация приносящей доход деятельности в </w:t>
      </w:r>
      <w:r>
        <w:rPr>
          <w:rFonts w:ascii="Times New Roman" w:hAnsi="Times New Roman"/>
          <w:szCs w:val="28"/>
        </w:rPr>
        <w:t>учреждении</w:t>
      </w:r>
      <w:r w:rsidRPr="00465D7E">
        <w:rPr>
          <w:rFonts w:ascii="Times New Roman" w:hAnsi="Times New Roman"/>
          <w:szCs w:val="28"/>
        </w:rPr>
        <w:t>.</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5.8. Повышающий коэффициент к должностному окладу за работу в сельской местности, надбавка за общий трудовой стаж устанавливаются руководителю </w:t>
      </w:r>
      <w:r>
        <w:rPr>
          <w:rFonts w:ascii="Times New Roman" w:hAnsi="Times New Roman"/>
          <w:szCs w:val="28"/>
        </w:rPr>
        <w:t>учреждения</w:t>
      </w:r>
      <w:r w:rsidR="000270C8">
        <w:rPr>
          <w:rFonts w:ascii="Times New Roman" w:hAnsi="Times New Roman"/>
          <w:szCs w:val="28"/>
        </w:rPr>
        <w:t xml:space="preserve"> </w:t>
      </w:r>
      <w:r w:rsidRPr="00465D7E">
        <w:rPr>
          <w:rFonts w:ascii="Times New Roman" w:hAnsi="Times New Roman"/>
          <w:szCs w:val="28"/>
        </w:rPr>
        <w:t xml:space="preserve">в размере и на условиях, определенных </w:t>
      </w:r>
      <w:hyperlink w:anchor="P185" w:history="1">
        <w:r w:rsidRPr="00465D7E">
          <w:rPr>
            <w:rFonts w:ascii="Times New Roman" w:hAnsi="Times New Roman"/>
            <w:szCs w:val="28"/>
          </w:rPr>
          <w:t>разделом 4</w:t>
        </w:r>
      </w:hyperlink>
      <w:r w:rsidRPr="00465D7E">
        <w:rPr>
          <w:rFonts w:ascii="Times New Roman" w:hAnsi="Times New Roman"/>
          <w:szCs w:val="28"/>
        </w:rPr>
        <w:t xml:space="preserve"> настоящего Положения.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5.9. Руководителю </w:t>
      </w:r>
      <w:r>
        <w:rPr>
          <w:rFonts w:ascii="Times New Roman" w:hAnsi="Times New Roman"/>
          <w:szCs w:val="28"/>
        </w:rPr>
        <w:t>учреждения</w:t>
      </w:r>
      <w:r w:rsidRPr="00465D7E">
        <w:rPr>
          <w:rFonts w:ascii="Times New Roman" w:hAnsi="Times New Roman"/>
          <w:szCs w:val="28"/>
        </w:rPr>
        <w:t>, его за</w:t>
      </w:r>
      <w:r w:rsidR="000270C8">
        <w:rPr>
          <w:rFonts w:ascii="Times New Roman" w:hAnsi="Times New Roman"/>
          <w:szCs w:val="28"/>
        </w:rPr>
        <w:t>местителям</w:t>
      </w:r>
      <w:r w:rsidRPr="00465D7E">
        <w:rPr>
          <w:rFonts w:ascii="Times New Roman" w:hAnsi="Times New Roman"/>
          <w:szCs w:val="28"/>
        </w:rPr>
        <w:t xml:space="preserve"> может устанавливаться персональный повышающий коэффициент к окладу (должностному окладу), ставке.</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Персональный повышающий коэффициент к должностному окладу руководителя </w:t>
      </w:r>
      <w:r>
        <w:rPr>
          <w:rFonts w:ascii="Times New Roman" w:hAnsi="Times New Roman"/>
          <w:szCs w:val="28"/>
        </w:rPr>
        <w:t>учреждения</w:t>
      </w:r>
      <w:r w:rsidRPr="00465D7E">
        <w:rPr>
          <w:rFonts w:ascii="Times New Roman" w:hAnsi="Times New Roman"/>
          <w:szCs w:val="28"/>
        </w:rPr>
        <w:t>, его зам</w:t>
      </w:r>
      <w:r w:rsidR="000270C8">
        <w:rPr>
          <w:rFonts w:ascii="Times New Roman" w:hAnsi="Times New Roman"/>
          <w:szCs w:val="28"/>
        </w:rPr>
        <w:t>естителей</w:t>
      </w:r>
      <w:r w:rsidRPr="00465D7E">
        <w:rPr>
          <w:rFonts w:ascii="Times New Roman" w:hAnsi="Times New Roman"/>
          <w:szCs w:val="28"/>
        </w:rPr>
        <w:t xml:space="preserve"> 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Персональный повышающий коэффициент к должностному окладу руководителя </w:t>
      </w:r>
      <w:r>
        <w:rPr>
          <w:rFonts w:ascii="Times New Roman" w:hAnsi="Times New Roman"/>
          <w:szCs w:val="28"/>
        </w:rPr>
        <w:t>учреждения</w:t>
      </w:r>
      <w:r w:rsidRPr="00465D7E">
        <w:rPr>
          <w:rFonts w:ascii="Times New Roman" w:hAnsi="Times New Roman"/>
          <w:szCs w:val="28"/>
        </w:rPr>
        <w:t>, его зам</w:t>
      </w:r>
      <w:r w:rsidR="000270C8">
        <w:rPr>
          <w:rFonts w:ascii="Times New Roman" w:hAnsi="Times New Roman"/>
          <w:szCs w:val="28"/>
        </w:rPr>
        <w:t xml:space="preserve">естителей </w:t>
      </w:r>
      <w:r w:rsidRPr="00465D7E">
        <w:rPr>
          <w:rFonts w:ascii="Times New Roman" w:hAnsi="Times New Roman"/>
          <w:szCs w:val="28"/>
        </w:rPr>
        <w:t>не образует новый должностной оклад и не учитывается при начислении иных выплат стимулирующего и компенсационного характера.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w:t>
      </w:r>
      <w:r>
        <w:rPr>
          <w:rFonts w:ascii="Times New Roman" w:hAnsi="Times New Roman"/>
          <w:szCs w:val="28"/>
        </w:rPr>
        <w:t>учреждения</w:t>
      </w:r>
      <w:r w:rsidRPr="00465D7E">
        <w:rPr>
          <w:rFonts w:ascii="Times New Roman" w:hAnsi="Times New Roman"/>
          <w:szCs w:val="28"/>
        </w:rPr>
        <w:t xml:space="preserve"> на срок до одного года.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Решение об установлении персонального повышающего коэффициента к должностному окладу заместителей рук</w:t>
      </w:r>
      <w:r w:rsidR="007A55DB">
        <w:rPr>
          <w:rFonts w:ascii="Times New Roman" w:hAnsi="Times New Roman"/>
          <w:szCs w:val="28"/>
        </w:rPr>
        <w:t xml:space="preserve">оводителя </w:t>
      </w:r>
      <w:r w:rsidRPr="00465D7E">
        <w:rPr>
          <w:rFonts w:ascii="Times New Roman" w:hAnsi="Times New Roman"/>
          <w:szCs w:val="28"/>
        </w:rPr>
        <w:t xml:space="preserve">и его размерах принимается руководителем </w:t>
      </w:r>
      <w:r>
        <w:rPr>
          <w:rFonts w:ascii="Times New Roman" w:hAnsi="Times New Roman"/>
          <w:szCs w:val="28"/>
        </w:rPr>
        <w:t>учреждения</w:t>
      </w:r>
      <w:r w:rsidRPr="00465D7E">
        <w:rPr>
          <w:rFonts w:ascii="Times New Roman" w:hAnsi="Times New Roman"/>
          <w:szCs w:val="28"/>
        </w:rPr>
        <w:t xml:space="preserve"> на срок до одного года.</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Размер персонального повышающего коэффициента к должностному окладу руководителя </w:t>
      </w:r>
      <w:r>
        <w:rPr>
          <w:rFonts w:ascii="Times New Roman" w:hAnsi="Times New Roman"/>
          <w:szCs w:val="28"/>
        </w:rPr>
        <w:t>учреждения</w:t>
      </w:r>
      <w:r w:rsidRPr="00465D7E">
        <w:rPr>
          <w:rFonts w:ascii="Times New Roman" w:hAnsi="Times New Roman"/>
          <w:szCs w:val="28"/>
        </w:rPr>
        <w:t>, его за</w:t>
      </w:r>
      <w:r w:rsidR="007A55DB">
        <w:rPr>
          <w:rFonts w:ascii="Times New Roman" w:hAnsi="Times New Roman"/>
          <w:szCs w:val="28"/>
        </w:rPr>
        <w:t xml:space="preserve">местителей </w:t>
      </w:r>
      <w:r w:rsidRPr="00465D7E">
        <w:rPr>
          <w:rFonts w:ascii="Times New Roman" w:hAnsi="Times New Roman"/>
          <w:szCs w:val="28"/>
        </w:rPr>
        <w:t>не должен превышать 200 процентов должностного оклада руководителя.</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5.10. Руководителю </w:t>
      </w:r>
      <w:r>
        <w:rPr>
          <w:rFonts w:ascii="Times New Roman" w:hAnsi="Times New Roman"/>
          <w:szCs w:val="28"/>
        </w:rPr>
        <w:t>учреждения</w:t>
      </w:r>
      <w:r w:rsidRPr="00465D7E">
        <w:rPr>
          <w:rFonts w:ascii="Times New Roman" w:hAnsi="Times New Roman"/>
          <w:szCs w:val="28"/>
        </w:rPr>
        <w:t>, его заме</w:t>
      </w:r>
      <w:r w:rsidR="007A55DB">
        <w:rPr>
          <w:rFonts w:ascii="Times New Roman" w:hAnsi="Times New Roman"/>
          <w:szCs w:val="28"/>
        </w:rPr>
        <w:t>стителям</w:t>
      </w:r>
      <w:r w:rsidRPr="00465D7E">
        <w:rPr>
          <w:rFonts w:ascii="Times New Roman" w:hAnsi="Times New Roman"/>
          <w:szCs w:val="28"/>
        </w:rPr>
        <w:t xml:space="preserve">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Премия по итогам работы (за квартал, год) руководителю </w:t>
      </w:r>
      <w:r>
        <w:rPr>
          <w:rFonts w:ascii="Times New Roman" w:hAnsi="Times New Roman"/>
          <w:szCs w:val="28"/>
        </w:rPr>
        <w:t xml:space="preserve">учреждения </w:t>
      </w:r>
      <w:r w:rsidRPr="00465D7E">
        <w:rPr>
          <w:rFonts w:ascii="Times New Roman" w:hAnsi="Times New Roman"/>
          <w:szCs w:val="28"/>
        </w:rPr>
        <w:t xml:space="preserve">устанавливается в зависимости от исполнения </w:t>
      </w:r>
      <w:r>
        <w:rPr>
          <w:rFonts w:ascii="Times New Roman" w:hAnsi="Times New Roman"/>
          <w:szCs w:val="28"/>
        </w:rPr>
        <w:t>учреждением</w:t>
      </w:r>
      <w:r w:rsidRPr="00465D7E">
        <w:rPr>
          <w:rFonts w:ascii="Times New Roman" w:hAnsi="Times New Roman"/>
          <w:szCs w:val="28"/>
        </w:rPr>
        <w:t xml:space="preserve"> целевых показателей и критериев оценки эффективности деятельности, устанавливаемых учредителем.</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 xml:space="preserve">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w:t>
      </w:r>
      <w:r w:rsidRPr="00465D7E">
        <w:rPr>
          <w:rFonts w:ascii="Times New Roman" w:hAnsi="Times New Roman"/>
          <w:szCs w:val="28"/>
        </w:rPr>
        <w:lastRenderedPageBreak/>
        <w:t>процентов должностного оклада в расчете на год.</w:t>
      </w:r>
    </w:p>
    <w:p w:rsidR="00A94F28" w:rsidRPr="00465D7E" w:rsidRDefault="00A94F28" w:rsidP="00A94F28">
      <w:pPr>
        <w:pStyle w:val="ConsPlusNormal"/>
        <w:ind w:firstLine="709"/>
        <w:jc w:val="both"/>
        <w:rPr>
          <w:rFonts w:ascii="Times New Roman" w:hAnsi="Times New Roman"/>
          <w:szCs w:val="28"/>
        </w:rPr>
      </w:pPr>
      <w:r w:rsidRPr="00465D7E">
        <w:rPr>
          <w:rFonts w:ascii="Times New Roman" w:hAnsi="Times New Roman"/>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A94F28" w:rsidRPr="00C65EB5" w:rsidRDefault="00A94F28" w:rsidP="00A94F28">
      <w:pPr>
        <w:pStyle w:val="ConsPlusNormal"/>
        <w:ind w:firstLine="709"/>
        <w:jc w:val="both"/>
        <w:rPr>
          <w:rFonts w:ascii="Times New Roman" w:hAnsi="Times New Roman"/>
          <w:szCs w:val="28"/>
        </w:rPr>
      </w:pPr>
      <w:bookmarkStart w:id="6" w:name="P323"/>
      <w:bookmarkEnd w:id="6"/>
      <w:r w:rsidRPr="00C65EB5">
        <w:rPr>
          <w:rFonts w:ascii="Times New Roman" w:hAnsi="Times New Roman"/>
          <w:szCs w:val="28"/>
        </w:rPr>
        <w:t xml:space="preserve">5.11. </w:t>
      </w:r>
      <w:proofErr w:type="gramStart"/>
      <w:r w:rsidRPr="00C65EB5">
        <w:rPr>
          <w:rFonts w:ascii="Times New Roman" w:hAnsi="Times New Roman"/>
          <w:szCs w:val="28"/>
        </w:rPr>
        <w:t>При прекращении трудового договора с руководителем</w:t>
      </w:r>
      <w:r w:rsidR="007A55DB">
        <w:rPr>
          <w:rFonts w:ascii="Times New Roman" w:hAnsi="Times New Roman"/>
          <w:szCs w:val="28"/>
        </w:rPr>
        <w:t xml:space="preserve"> учреждения, его заместителями </w:t>
      </w:r>
      <w:r w:rsidRPr="00C65EB5">
        <w:rPr>
          <w:rFonts w:ascii="Times New Roman" w:hAnsi="Times New Roman"/>
          <w:szCs w:val="28"/>
        </w:rPr>
        <w:t xml:space="preserve">по любым установленным Трудовым </w:t>
      </w:r>
      <w:hyperlink r:id="rId19" w:history="1">
        <w:r w:rsidRPr="00C65EB5">
          <w:rPr>
            <w:rFonts w:ascii="Times New Roman" w:hAnsi="Times New Roman"/>
            <w:szCs w:val="28"/>
          </w:rPr>
          <w:t>кодексом</w:t>
        </w:r>
      </w:hyperlink>
      <w:r w:rsidRPr="00C65EB5">
        <w:rPr>
          <w:rFonts w:ascii="Times New Roman" w:hAnsi="Times New Roman"/>
          <w:szCs w:val="28"/>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0" w:history="1">
        <w:r w:rsidRPr="00C65EB5">
          <w:rPr>
            <w:rFonts w:ascii="Times New Roman" w:hAnsi="Times New Roman"/>
            <w:szCs w:val="28"/>
          </w:rPr>
          <w:t>части второй статьи 349.3</w:t>
        </w:r>
      </w:hyperlink>
      <w:r w:rsidRPr="00C65EB5">
        <w:rPr>
          <w:rFonts w:ascii="Times New Roman" w:hAnsi="Times New Roman"/>
          <w:szCs w:val="28"/>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1" w:history="1">
        <w:r w:rsidRPr="00C65EB5">
          <w:rPr>
            <w:rFonts w:ascii="Times New Roman" w:hAnsi="Times New Roman"/>
            <w:szCs w:val="28"/>
          </w:rPr>
          <w:t>частью</w:t>
        </w:r>
        <w:proofErr w:type="gramEnd"/>
        <w:r w:rsidRPr="00C65EB5">
          <w:rPr>
            <w:rFonts w:ascii="Times New Roman" w:hAnsi="Times New Roman"/>
            <w:szCs w:val="28"/>
          </w:rPr>
          <w:t xml:space="preserve"> четвертой статьи 178</w:t>
        </w:r>
      </w:hyperlink>
      <w:r w:rsidRPr="00C65EB5">
        <w:rPr>
          <w:rFonts w:ascii="Times New Roman" w:hAnsi="Times New Roman"/>
          <w:szCs w:val="28"/>
        </w:rPr>
        <w:t xml:space="preserve"> Трудового кодекса Российской Федерации, не может превышать трехкратный средний месячный заработок этих работников.</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При определении указанного в </w:t>
      </w:r>
      <w:hyperlink w:anchor="P323" w:history="1">
        <w:r w:rsidRPr="00C65EB5">
          <w:rPr>
            <w:rFonts w:ascii="Times New Roman" w:hAnsi="Times New Roman"/>
            <w:szCs w:val="28"/>
          </w:rPr>
          <w:t>абзаце первом</w:t>
        </w:r>
      </w:hyperlink>
      <w:r w:rsidRPr="00C65EB5">
        <w:rPr>
          <w:rFonts w:ascii="Times New Roman" w:hAnsi="Times New Roman"/>
          <w:szCs w:val="28"/>
        </w:rPr>
        <w:t xml:space="preserve"> настоящего пункта совокупного размера выплат работнику не учитывается размер следующих выплат:</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причитающаяся работнику заработная плата;</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возмещение расходов, связанных со служебными командировками, и расходов при переезде на работу в другую местность;</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денежная компенсация за все неиспользованные отпуска (</w:t>
      </w:r>
      <w:hyperlink r:id="rId22" w:history="1">
        <w:r w:rsidRPr="00C65EB5">
          <w:rPr>
            <w:rFonts w:ascii="Times New Roman" w:hAnsi="Times New Roman"/>
            <w:szCs w:val="28"/>
          </w:rPr>
          <w:t>статья 127</w:t>
        </w:r>
      </w:hyperlink>
      <w:r w:rsidRPr="00C65EB5">
        <w:rPr>
          <w:rFonts w:ascii="Times New Roman" w:hAnsi="Times New Roman"/>
          <w:szCs w:val="28"/>
        </w:rPr>
        <w:t xml:space="preserve"> Трудового кодекса Российской Федерации);</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средний месячный заработок, сохраняемый на период трудоустройства (</w:t>
      </w:r>
      <w:hyperlink r:id="rId23" w:history="1">
        <w:r w:rsidRPr="00C65EB5">
          <w:rPr>
            <w:rFonts w:ascii="Times New Roman" w:hAnsi="Times New Roman"/>
            <w:szCs w:val="28"/>
          </w:rPr>
          <w:t>статьи 178</w:t>
        </w:r>
      </w:hyperlink>
      <w:r w:rsidRPr="00C65EB5">
        <w:rPr>
          <w:rFonts w:ascii="Times New Roman" w:hAnsi="Times New Roman"/>
          <w:szCs w:val="28"/>
        </w:rPr>
        <w:t xml:space="preserve"> и </w:t>
      </w:r>
      <w:hyperlink r:id="rId24" w:history="1">
        <w:r w:rsidRPr="00C65EB5">
          <w:rPr>
            <w:rFonts w:ascii="Times New Roman" w:hAnsi="Times New Roman"/>
            <w:szCs w:val="28"/>
          </w:rPr>
          <w:t>318</w:t>
        </w:r>
      </w:hyperlink>
      <w:r w:rsidRPr="00C65EB5">
        <w:rPr>
          <w:rFonts w:ascii="Times New Roman" w:hAnsi="Times New Roman"/>
          <w:szCs w:val="28"/>
        </w:rPr>
        <w:t xml:space="preserve"> Трудового кодекса Российской Федерации).</w:t>
      </w:r>
    </w:p>
    <w:p w:rsidR="00A94F28" w:rsidRPr="007D2631" w:rsidRDefault="00A94F28" w:rsidP="00A94F28">
      <w:pPr>
        <w:pStyle w:val="a9"/>
        <w:ind w:firstLine="709"/>
        <w:jc w:val="both"/>
        <w:rPr>
          <w:rFonts w:ascii="Times New Roman" w:hAnsi="Times New Roman"/>
          <w:sz w:val="28"/>
          <w:szCs w:val="28"/>
        </w:rPr>
      </w:pPr>
    </w:p>
    <w:p w:rsidR="00A94F28" w:rsidRPr="00C65EB5" w:rsidRDefault="00A94F28" w:rsidP="00A94F28">
      <w:pPr>
        <w:pStyle w:val="ConsPlusNormal"/>
        <w:ind w:firstLine="709"/>
        <w:jc w:val="center"/>
        <w:rPr>
          <w:rFonts w:ascii="Times New Roman" w:hAnsi="Times New Roman"/>
          <w:szCs w:val="28"/>
        </w:rPr>
      </w:pPr>
      <w:r w:rsidRPr="00C65EB5">
        <w:rPr>
          <w:rFonts w:ascii="Times New Roman" w:hAnsi="Times New Roman"/>
          <w:szCs w:val="28"/>
        </w:rPr>
        <w:t>6. Другие вопросы оплаты труда</w:t>
      </w:r>
    </w:p>
    <w:p w:rsidR="00A94F28" w:rsidRDefault="00A94F28" w:rsidP="00A94F28">
      <w:pPr>
        <w:pStyle w:val="ConsPlusNormal"/>
        <w:ind w:firstLine="709"/>
        <w:jc w:val="center"/>
      </w:pP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6.1. </w:t>
      </w:r>
      <w:proofErr w:type="gramStart"/>
      <w:r w:rsidRPr="00C65EB5">
        <w:rPr>
          <w:rFonts w:ascii="Times New Roman" w:hAnsi="Times New Roman"/>
          <w:szCs w:val="28"/>
        </w:rPr>
        <w:t xml:space="preserve">В случаях, когда заработная плата работника, отработавшего норму рабочего времени в соответствии с режимом рабочего времени (графиком работы </w:t>
      </w:r>
      <w:r>
        <w:rPr>
          <w:rFonts w:ascii="Times New Roman" w:hAnsi="Times New Roman"/>
          <w:szCs w:val="28"/>
        </w:rPr>
        <w:t>учреждения</w:t>
      </w:r>
      <w:r w:rsidRPr="00C65EB5">
        <w:rPr>
          <w:rFonts w:ascii="Times New Roman" w:hAnsi="Times New Roman"/>
          <w:szCs w:val="28"/>
        </w:rPr>
        <w:t xml:space="preserve">) на соответствующий календарный месяц года, составленным согласно производственному календарю, </w:t>
      </w:r>
      <w:r w:rsidRPr="00C65EB5">
        <w:rPr>
          <w:rFonts w:ascii="Times New Roman" w:hAnsi="Times New Roman"/>
          <w:szCs w:val="28"/>
        </w:rPr>
        <w:lastRenderedPageBreak/>
        <w:t>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6.2. В пределах выделенного фонда оплаты труда руководителю учреждения предоставляется материальная помощь.</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Решение об оказании материальной помощи и ее конкретных размерах принимает учредитель на основании письменного заявления руководителя </w:t>
      </w:r>
      <w:r>
        <w:rPr>
          <w:rFonts w:ascii="Times New Roman" w:hAnsi="Times New Roman"/>
          <w:szCs w:val="28"/>
        </w:rPr>
        <w:t>учреждения</w:t>
      </w:r>
      <w:r w:rsidRPr="00C65EB5">
        <w:rPr>
          <w:rFonts w:ascii="Times New Roman" w:hAnsi="Times New Roman"/>
          <w:szCs w:val="28"/>
        </w:rPr>
        <w:t>.</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Размер материальной помощи не должен превышать двух должностных окладов руководителя </w:t>
      </w:r>
      <w:r>
        <w:rPr>
          <w:rFonts w:ascii="Times New Roman" w:hAnsi="Times New Roman"/>
          <w:szCs w:val="28"/>
        </w:rPr>
        <w:t>учреждения</w:t>
      </w:r>
      <w:r w:rsidRPr="00C65EB5">
        <w:rPr>
          <w:rFonts w:ascii="Times New Roman" w:hAnsi="Times New Roman"/>
          <w:szCs w:val="28"/>
        </w:rPr>
        <w:t xml:space="preserve"> в расчете на год.</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6.3. Работникам </w:t>
      </w:r>
      <w:r>
        <w:rPr>
          <w:rFonts w:ascii="Times New Roman" w:hAnsi="Times New Roman"/>
          <w:szCs w:val="28"/>
        </w:rPr>
        <w:t>учреждения</w:t>
      </w:r>
      <w:r w:rsidRPr="00C65EB5">
        <w:rPr>
          <w:rFonts w:ascii="Times New Roman" w:hAnsi="Times New Roman"/>
          <w:szCs w:val="28"/>
        </w:rPr>
        <w:t xml:space="preserve"> при наличии </w:t>
      </w:r>
      <w:proofErr w:type="gramStart"/>
      <w:r w:rsidRPr="00C65EB5">
        <w:rPr>
          <w:rFonts w:ascii="Times New Roman" w:hAnsi="Times New Roman"/>
          <w:szCs w:val="28"/>
        </w:rPr>
        <w:t>экономии средств фонда оплаты труда</w:t>
      </w:r>
      <w:proofErr w:type="gramEnd"/>
      <w:r w:rsidRPr="00C65EB5">
        <w:rPr>
          <w:rFonts w:ascii="Times New Roman" w:hAnsi="Times New Roman"/>
          <w:szCs w:val="28"/>
        </w:rPr>
        <w:t xml:space="preserve"> предоставляется материальная помощь в порядке и на условиях, определяемых локальными нормативными актами </w:t>
      </w:r>
      <w:r>
        <w:rPr>
          <w:rFonts w:ascii="Times New Roman" w:hAnsi="Times New Roman"/>
          <w:szCs w:val="28"/>
        </w:rPr>
        <w:t>учреждения</w:t>
      </w:r>
      <w:r w:rsidRPr="00C65EB5">
        <w:rPr>
          <w:rFonts w:ascii="Times New Roman" w:hAnsi="Times New Roman"/>
          <w:szCs w:val="28"/>
        </w:rPr>
        <w:t>.</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Размер материальной помощи работникам </w:t>
      </w:r>
      <w:r>
        <w:rPr>
          <w:rFonts w:ascii="Times New Roman" w:hAnsi="Times New Roman"/>
          <w:szCs w:val="28"/>
        </w:rPr>
        <w:t>учреждения</w:t>
      </w:r>
      <w:r w:rsidRPr="00C65EB5">
        <w:rPr>
          <w:rFonts w:ascii="Times New Roman" w:hAnsi="Times New Roman"/>
          <w:szCs w:val="28"/>
        </w:rPr>
        <w:t xml:space="preserve"> не должен превышать двух должностных окладов в расчете на год.</w:t>
      </w:r>
    </w:p>
    <w:p w:rsidR="00A94F28" w:rsidRPr="00C65EB5" w:rsidRDefault="00A94F28" w:rsidP="00A94F28">
      <w:pPr>
        <w:pStyle w:val="ConsPlusNormal"/>
        <w:ind w:firstLine="709"/>
        <w:jc w:val="both"/>
        <w:rPr>
          <w:rFonts w:ascii="Times New Roman" w:hAnsi="Times New Roman"/>
          <w:szCs w:val="28"/>
        </w:rPr>
      </w:pPr>
      <w:r w:rsidRPr="00C65EB5">
        <w:rPr>
          <w:rFonts w:ascii="Times New Roman" w:hAnsi="Times New Roman"/>
          <w:szCs w:val="28"/>
        </w:rPr>
        <w:t xml:space="preserve">Решение об оказании материальной помощи работнику </w:t>
      </w:r>
      <w:r>
        <w:rPr>
          <w:rFonts w:ascii="Times New Roman" w:hAnsi="Times New Roman"/>
          <w:szCs w:val="28"/>
        </w:rPr>
        <w:t>учреждения</w:t>
      </w:r>
      <w:r w:rsidRPr="00C65EB5">
        <w:rPr>
          <w:rFonts w:ascii="Times New Roman" w:hAnsi="Times New Roman"/>
          <w:szCs w:val="28"/>
        </w:rPr>
        <w:t xml:space="preserve"> и ее конкретных размерах принимает руководитель </w:t>
      </w:r>
      <w:r>
        <w:rPr>
          <w:rFonts w:ascii="Times New Roman" w:hAnsi="Times New Roman"/>
          <w:szCs w:val="28"/>
        </w:rPr>
        <w:t>учреждения</w:t>
      </w:r>
      <w:r w:rsidRPr="00C65EB5">
        <w:rPr>
          <w:rFonts w:ascii="Times New Roman" w:hAnsi="Times New Roman"/>
          <w:szCs w:val="28"/>
        </w:rPr>
        <w:t xml:space="preserve"> на основании письменного заявления работника.</w:t>
      </w:r>
    </w:p>
    <w:p w:rsidR="00A94F28" w:rsidRDefault="00A94F28" w:rsidP="00F66685">
      <w:pPr>
        <w:pStyle w:val="ConsPlusNormal"/>
        <w:ind w:firstLine="709"/>
        <w:jc w:val="both"/>
        <w:rPr>
          <w:rFonts w:ascii="Times New Roman" w:hAnsi="Times New Roman"/>
          <w:szCs w:val="28"/>
        </w:rPr>
      </w:pPr>
      <w:r w:rsidRPr="00C65EB5">
        <w:rPr>
          <w:rFonts w:ascii="Times New Roman" w:hAnsi="Times New Roman"/>
          <w:szCs w:val="28"/>
        </w:rPr>
        <w:t xml:space="preserve">6.4. Выплата единовременного пособия молодым специалистам, работающим в </w:t>
      </w:r>
      <w:r>
        <w:rPr>
          <w:rFonts w:ascii="Times New Roman" w:hAnsi="Times New Roman"/>
          <w:szCs w:val="28"/>
        </w:rPr>
        <w:t>учреждениях</w:t>
      </w:r>
      <w:r w:rsidRPr="00C65EB5">
        <w:rPr>
          <w:rFonts w:ascii="Times New Roman" w:hAnsi="Times New Roman"/>
          <w:szCs w:val="28"/>
        </w:rPr>
        <w:t xml:space="preserve">, расположенных в сельских поселениях и рабочих поселках Волгоградской области, определяется в соответствии с </w:t>
      </w:r>
      <w:hyperlink r:id="rId25" w:history="1">
        <w:r w:rsidRPr="00C65EB5">
          <w:rPr>
            <w:rFonts w:ascii="Times New Roman" w:hAnsi="Times New Roman"/>
            <w:szCs w:val="28"/>
          </w:rPr>
          <w:t>Законом</w:t>
        </w:r>
      </w:hyperlink>
      <w:r w:rsidR="00F66685">
        <w:rPr>
          <w:rFonts w:ascii="Times New Roman" w:hAnsi="Times New Roman"/>
          <w:szCs w:val="28"/>
        </w:rPr>
        <w:t xml:space="preserve"> N 964-ОД</w:t>
      </w: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Default="00AD7595" w:rsidP="00F66685">
      <w:pPr>
        <w:pStyle w:val="ConsPlusNormal"/>
        <w:ind w:firstLine="709"/>
        <w:jc w:val="both"/>
        <w:rPr>
          <w:rFonts w:ascii="Times New Roman" w:hAnsi="Times New Roman"/>
          <w:szCs w:val="28"/>
        </w:rPr>
      </w:pPr>
    </w:p>
    <w:p w:rsidR="00AD7595" w:rsidRPr="00F66685" w:rsidRDefault="00AD7595" w:rsidP="00F66685">
      <w:pPr>
        <w:pStyle w:val="ConsPlusNormal"/>
        <w:ind w:firstLine="709"/>
        <w:jc w:val="both"/>
        <w:rPr>
          <w:rFonts w:ascii="Times New Roman" w:hAnsi="Times New Roman"/>
          <w:szCs w:val="28"/>
        </w:rPr>
      </w:pPr>
    </w:p>
    <w:p w:rsidR="00A94F28" w:rsidRDefault="00A94F28" w:rsidP="00A94F28">
      <w:pPr>
        <w:ind w:left="4536"/>
        <w:rPr>
          <w:sz w:val="28"/>
          <w:szCs w:val="28"/>
          <w:lang w:eastAsia="en-US"/>
        </w:rPr>
      </w:pPr>
      <w:r>
        <w:rPr>
          <w:sz w:val="28"/>
          <w:szCs w:val="28"/>
          <w:lang w:eastAsia="en-US"/>
        </w:rPr>
        <w:lastRenderedPageBreak/>
        <w:t>Приложение 1</w:t>
      </w:r>
    </w:p>
    <w:p w:rsidR="00A94F28" w:rsidRDefault="00A94F28" w:rsidP="00A94F28">
      <w:pPr>
        <w:ind w:left="4536"/>
        <w:rPr>
          <w:sz w:val="28"/>
          <w:szCs w:val="28"/>
          <w:lang w:eastAsia="en-US"/>
        </w:rPr>
      </w:pPr>
      <w:r>
        <w:rPr>
          <w:sz w:val="28"/>
          <w:szCs w:val="28"/>
          <w:lang w:eastAsia="en-US"/>
        </w:rPr>
        <w:t>к Положению об оплат</w:t>
      </w:r>
      <w:r w:rsidR="00135064">
        <w:rPr>
          <w:sz w:val="28"/>
          <w:szCs w:val="28"/>
          <w:lang w:eastAsia="en-US"/>
        </w:rPr>
        <w:t>е труда работников муниципального</w:t>
      </w:r>
      <w:r>
        <w:rPr>
          <w:sz w:val="28"/>
          <w:szCs w:val="28"/>
          <w:lang w:eastAsia="en-US"/>
        </w:rPr>
        <w:t xml:space="preserve"> </w:t>
      </w:r>
      <w:r w:rsidR="00135064">
        <w:rPr>
          <w:sz w:val="28"/>
          <w:szCs w:val="28"/>
          <w:lang w:eastAsia="en-US"/>
        </w:rPr>
        <w:t>казённого учреждения дополнительного образования «</w:t>
      </w:r>
      <w:proofErr w:type="spellStart"/>
      <w:r w:rsidR="00135064">
        <w:rPr>
          <w:sz w:val="28"/>
          <w:szCs w:val="28"/>
          <w:lang w:eastAsia="en-US"/>
        </w:rPr>
        <w:t>Руднянская</w:t>
      </w:r>
      <w:proofErr w:type="spellEnd"/>
      <w:r w:rsidR="00135064">
        <w:rPr>
          <w:sz w:val="28"/>
          <w:szCs w:val="28"/>
          <w:lang w:eastAsia="en-US"/>
        </w:rPr>
        <w:t xml:space="preserve"> детско-юношеская спортивная школа» </w:t>
      </w:r>
      <w:proofErr w:type="spellStart"/>
      <w:r>
        <w:rPr>
          <w:sz w:val="28"/>
          <w:szCs w:val="28"/>
          <w:lang w:eastAsia="en-US"/>
        </w:rPr>
        <w:t>Руднянского</w:t>
      </w:r>
      <w:proofErr w:type="spellEnd"/>
      <w:r>
        <w:rPr>
          <w:sz w:val="28"/>
          <w:szCs w:val="28"/>
          <w:lang w:eastAsia="en-US"/>
        </w:rPr>
        <w:t xml:space="preserve"> муниципального района</w:t>
      </w:r>
    </w:p>
    <w:p w:rsidR="00A94F28" w:rsidRDefault="00A94F28" w:rsidP="00A94F28">
      <w:pPr>
        <w:ind w:left="4536"/>
        <w:rPr>
          <w:sz w:val="28"/>
          <w:szCs w:val="28"/>
          <w:lang w:eastAsia="en-US"/>
        </w:rPr>
      </w:pPr>
      <w:r>
        <w:rPr>
          <w:sz w:val="28"/>
          <w:szCs w:val="28"/>
          <w:lang w:eastAsia="en-US"/>
        </w:rPr>
        <w:t>Волгоградской области</w:t>
      </w:r>
    </w:p>
    <w:p w:rsidR="00A94F28" w:rsidRDefault="00A94F28" w:rsidP="00A94F28">
      <w:pPr>
        <w:rPr>
          <w:sz w:val="28"/>
          <w:szCs w:val="28"/>
          <w:lang w:eastAsia="en-US"/>
        </w:rPr>
      </w:pPr>
    </w:p>
    <w:p w:rsidR="00A94F28" w:rsidRDefault="00A94F28" w:rsidP="00A94F28">
      <w:pPr>
        <w:jc w:val="center"/>
        <w:rPr>
          <w:sz w:val="28"/>
          <w:szCs w:val="28"/>
          <w:lang w:eastAsia="en-US"/>
        </w:rPr>
      </w:pPr>
      <w:r>
        <w:rPr>
          <w:sz w:val="28"/>
          <w:szCs w:val="28"/>
          <w:lang w:eastAsia="en-US"/>
        </w:rPr>
        <w:t>Размеры</w:t>
      </w:r>
    </w:p>
    <w:p w:rsidR="00A94F28" w:rsidRPr="007D2631" w:rsidRDefault="00A94F28" w:rsidP="00A94F28">
      <w:pPr>
        <w:pStyle w:val="a9"/>
        <w:jc w:val="center"/>
        <w:rPr>
          <w:rFonts w:ascii="Times New Roman" w:hAnsi="Times New Roman"/>
          <w:sz w:val="28"/>
          <w:szCs w:val="28"/>
        </w:rPr>
      </w:pPr>
      <w:r w:rsidRPr="007D2631">
        <w:rPr>
          <w:rFonts w:ascii="Times New Roman" w:hAnsi="Times New Roman"/>
          <w:sz w:val="28"/>
          <w:szCs w:val="28"/>
        </w:rPr>
        <w:t>базовых (минимальных) окладов (должностных окладов), (ставок)</w:t>
      </w:r>
    </w:p>
    <w:p w:rsidR="00A94F28" w:rsidRPr="007D2631" w:rsidRDefault="00A94F28" w:rsidP="00A94F28">
      <w:pPr>
        <w:pStyle w:val="a9"/>
        <w:jc w:val="center"/>
        <w:rPr>
          <w:rFonts w:ascii="Times New Roman" w:hAnsi="Times New Roman"/>
          <w:sz w:val="28"/>
          <w:szCs w:val="28"/>
        </w:rPr>
      </w:pPr>
      <w:r w:rsidRPr="007D2631">
        <w:rPr>
          <w:rFonts w:ascii="Times New Roman" w:hAnsi="Times New Roman"/>
          <w:sz w:val="28"/>
          <w:szCs w:val="28"/>
        </w:rPr>
        <w:t>по профессиональным квалификационным группам работников</w:t>
      </w:r>
    </w:p>
    <w:p w:rsidR="00A94F28" w:rsidRPr="007D2631" w:rsidRDefault="00192BBA" w:rsidP="00915E6B">
      <w:pPr>
        <w:pStyle w:val="a9"/>
        <w:jc w:val="center"/>
        <w:rPr>
          <w:rFonts w:ascii="Times New Roman" w:hAnsi="Times New Roman"/>
          <w:sz w:val="28"/>
          <w:szCs w:val="28"/>
        </w:rPr>
      </w:pPr>
      <w:r>
        <w:rPr>
          <w:rFonts w:ascii="Times New Roman" w:hAnsi="Times New Roman"/>
          <w:sz w:val="28"/>
          <w:szCs w:val="28"/>
        </w:rPr>
        <w:t>муниципального</w:t>
      </w:r>
      <w:r w:rsidRPr="00192BBA">
        <w:rPr>
          <w:rFonts w:ascii="Times New Roman" w:hAnsi="Times New Roman"/>
          <w:sz w:val="28"/>
          <w:szCs w:val="28"/>
        </w:rPr>
        <w:t xml:space="preserve"> казённого учреждения</w:t>
      </w:r>
      <w:r>
        <w:rPr>
          <w:sz w:val="28"/>
          <w:szCs w:val="28"/>
        </w:rPr>
        <w:t xml:space="preserve"> </w:t>
      </w:r>
      <w:r w:rsidR="00915E6B" w:rsidRPr="00915E6B">
        <w:rPr>
          <w:rFonts w:ascii="Times New Roman" w:hAnsi="Times New Roman"/>
          <w:sz w:val="28"/>
          <w:szCs w:val="28"/>
        </w:rPr>
        <w:t>дополнительного</w:t>
      </w:r>
      <w:r w:rsidR="00915E6B">
        <w:rPr>
          <w:sz w:val="28"/>
          <w:szCs w:val="28"/>
        </w:rPr>
        <w:t xml:space="preserve"> </w:t>
      </w:r>
      <w:r w:rsidR="00915E6B">
        <w:rPr>
          <w:rFonts w:ascii="Times New Roman" w:hAnsi="Times New Roman"/>
          <w:sz w:val="28"/>
          <w:szCs w:val="28"/>
        </w:rPr>
        <w:t xml:space="preserve">образования </w:t>
      </w:r>
      <w:r w:rsidR="00915E6B" w:rsidRPr="00915E6B">
        <w:rPr>
          <w:rFonts w:ascii="Times New Roman" w:hAnsi="Times New Roman"/>
          <w:sz w:val="28"/>
          <w:szCs w:val="28"/>
        </w:rPr>
        <w:t>«</w:t>
      </w:r>
      <w:proofErr w:type="spellStart"/>
      <w:r w:rsidR="00915E6B" w:rsidRPr="00915E6B">
        <w:rPr>
          <w:rFonts w:ascii="Times New Roman" w:hAnsi="Times New Roman"/>
          <w:sz w:val="28"/>
          <w:szCs w:val="28"/>
        </w:rPr>
        <w:t>Руднянская</w:t>
      </w:r>
      <w:proofErr w:type="spellEnd"/>
      <w:r w:rsidR="00915E6B" w:rsidRPr="00915E6B">
        <w:rPr>
          <w:rFonts w:ascii="Times New Roman" w:hAnsi="Times New Roman"/>
          <w:sz w:val="28"/>
          <w:szCs w:val="28"/>
        </w:rPr>
        <w:t xml:space="preserve"> детско-юношеская спортивная школа»</w:t>
      </w:r>
      <w:r w:rsidR="00915E6B">
        <w:rPr>
          <w:rFonts w:ascii="Times New Roman" w:hAnsi="Times New Roman"/>
          <w:sz w:val="28"/>
          <w:szCs w:val="28"/>
        </w:rPr>
        <w:t xml:space="preserve"> </w:t>
      </w:r>
      <w:proofErr w:type="spellStart"/>
      <w:r w:rsidR="00A94F28" w:rsidRPr="007D2631">
        <w:rPr>
          <w:rFonts w:ascii="Times New Roman" w:hAnsi="Times New Roman"/>
          <w:sz w:val="28"/>
          <w:szCs w:val="28"/>
        </w:rPr>
        <w:t>Руднянского</w:t>
      </w:r>
      <w:proofErr w:type="spellEnd"/>
      <w:r w:rsidR="00A94F28" w:rsidRPr="007D2631">
        <w:rPr>
          <w:rFonts w:ascii="Times New Roman" w:hAnsi="Times New Roman"/>
          <w:sz w:val="28"/>
          <w:szCs w:val="28"/>
        </w:rPr>
        <w:t xml:space="preserve"> муниципального района</w:t>
      </w:r>
      <w:r w:rsidR="00A94F28">
        <w:rPr>
          <w:rFonts w:ascii="Times New Roman" w:hAnsi="Times New Roman"/>
          <w:sz w:val="28"/>
          <w:szCs w:val="28"/>
        </w:rPr>
        <w:t xml:space="preserve"> Волгоградской области</w:t>
      </w:r>
    </w:p>
    <w:p w:rsidR="00A94F28" w:rsidRDefault="00A94F28" w:rsidP="00A94F28">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633"/>
        <w:gridCol w:w="3018"/>
      </w:tblGrid>
      <w:tr w:rsidR="00A94F28" w:rsidRPr="007D2631" w:rsidTr="00280ECF">
        <w:trPr>
          <w:trHeight w:val="1517"/>
        </w:trPr>
        <w:tc>
          <w:tcPr>
            <w:tcW w:w="636"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w:t>
            </w:r>
          </w:p>
        </w:tc>
        <w:tc>
          <w:tcPr>
            <w:tcW w:w="5633"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Наименование профессиональной квалификационной группы, квалификационного уровня, должности (профессии)</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Базовый (минимальный) размер оклада (должностного оклада), (ставки) (рублей)</w:t>
            </w:r>
          </w:p>
          <w:p w:rsidR="00A94F28" w:rsidRPr="003C6C1C" w:rsidRDefault="00A94F28" w:rsidP="00A94F28">
            <w:pPr>
              <w:pStyle w:val="a9"/>
              <w:widowControl w:val="0"/>
              <w:jc w:val="center"/>
              <w:rPr>
                <w:rFonts w:ascii="Times New Roman" w:hAnsi="Times New Roman"/>
                <w:snapToGrid w:val="0"/>
                <w:sz w:val="28"/>
                <w:szCs w:val="28"/>
              </w:rPr>
            </w:pPr>
          </w:p>
        </w:tc>
      </w:tr>
      <w:tr w:rsidR="00A94F28" w:rsidRPr="007D2631" w:rsidTr="00280ECF">
        <w:tc>
          <w:tcPr>
            <w:tcW w:w="636"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1</w:t>
            </w:r>
          </w:p>
        </w:tc>
        <w:tc>
          <w:tcPr>
            <w:tcW w:w="5633"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2</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3</w:t>
            </w:r>
          </w:p>
        </w:tc>
      </w:tr>
      <w:tr w:rsidR="00A94F28" w:rsidRPr="007D2631" w:rsidTr="00280ECF">
        <w:tc>
          <w:tcPr>
            <w:tcW w:w="636"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1</w:t>
            </w:r>
          </w:p>
        </w:tc>
        <w:tc>
          <w:tcPr>
            <w:tcW w:w="5633" w:type="dxa"/>
          </w:tcPr>
          <w:p w:rsidR="00A94F28" w:rsidRPr="003C6C1C" w:rsidRDefault="00A94F28"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 xml:space="preserve">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3C6C1C">
                <w:rPr>
                  <w:rFonts w:ascii="Times New Roman" w:hAnsi="Times New Roman"/>
                  <w:snapToGrid w:val="0"/>
                  <w:sz w:val="28"/>
                  <w:szCs w:val="28"/>
                </w:rPr>
                <w:t>2008 г</w:t>
              </w:r>
            </w:smartTag>
            <w:r w:rsidRPr="003C6C1C">
              <w:rPr>
                <w:rFonts w:ascii="Times New Roman" w:hAnsi="Times New Roman"/>
                <w:snapToGrid w:val="0"/>
                <w:sz w:val="28"/>
                <w:szCs w:val="28"/>
              </w:rPr>
              <w:t xml:space="preserve"> № 216н «Об утверждении профессиональных квалификационных групп должностей работников образования»)</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p>
        </w:tc>
      </w:tr>
      <w:tr w:rsidR="00A94F28" w:rsidRPr="007D2631" w:rsidTr="00280ECF">
        <w:tc>
          <w:tcPr>
            <w:tcW w:w="636" w:type="dxa"/>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1.1.</w:t>
            </w:r>
          </w:p>
        </w:tc>
        <w:tc>
          <w:tcPr>
            <w:tcW w:w="5633" w:type="dxa"/>
          </w:tcPr>
          <w:p w:rsidR="00A94F28" w:rsidRPr="003C6C1C" w:rsidRDefault="00915E6B"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Профессиональная квалификационная группа «Должности педагогических работников»</w:t>
            </w:r>
          </w:p>
        </w:tc>
        <w:tc>
          <w:tcPr>
            <w:tcW w:w="3018" w:type="dxa"/>
            <w:vAlign w:val="center"/>
          </w:tcPr>
          <w:p w:rsidR="00A94F28" w:rsidRPr="003C6C1C" w:rsidRDefault="00A94F28" w:rsidP="00A94F28">
            <w:pPr>
              <w:pStyle w:val="a9"/>
              <w:widowControl w:val="0"/>
              <w:jc w:val="center"/>
              <w:rPr>
                <w:rFonts w:ascii="Times New Roman" w:hAnsi="Times New Roman"/>
                <w:snapToGrid w:val="0"/>
                <w:sz w:val="28"/>
                <w:szCs w:val="28"/>
              </w:rPr>
            </w:pPr>
          </w:p>
        </w:tc>
      </w:tr>
      <w:tr w:rsidR="00A94F28" w:rsidRPr="007D2631" w:rsidTr="00280ECF">
        <w:tc>
          <w:tcPr>
            <w:tcW w:w="636" w:type="dxa"/>
            <w:vMerge w:val="restart"/>
          </w:tcPr>
          <w:p w:rsidR="00A94F28" w:rsidRPr="003C6C1C" w:rsidRDefault="00A94F28" w:rsidP="00A94F28">
            <w:pPr>
              <w:pStyle w:val="a9"/>
              <w:widowControl w:val="0"/>
              <w:jc w:val="center"/>
              <w:rPr>
                <w:rFonts w:ascii="Times New Roman" w:hAnsi="Times New Roman"/>
                <w:snapToGrid w:val="0"/>
                <w:sz w:val="28"/>
                <w:szCs w:val="28"/>
              </w:rPr>
            </w:pPr>
            <w:r w:rsidRPr="003C6C1C">
              <w:rPr>
                <w:rFonts w:ascii="Times New Roman" w:hAnsi="Times New Roman"/>
                <w:snapToGrid w:val="0"/>
                <w:sz w:val="28"/>
                <w:szCs w:val="28"/>
              </w:rPr>
              <w:t>1.2.</w:t>
            </w:r>
          </w:p>
        </w:tc>
        <w:tc>
          <w:tcPr>
            <w:tcW w:w="5633" w:type="dxa"/>
          </w:tcPr>
          <w:p w:rsidR="00280ECF" w:rsidRDefault="00280ECF" w:rsidP="00280ECF">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1 квалификационный уровень:</w:t>
            </w:r>
          </w:p>
          <w:p w:rsidR="00A94F28" w:rsidRPr="003C6C1C" w:rsidRDefault="00280ECF" w:rsidP="00280ECF">
            <w:pPr>
              <w:pStyle w:val="a9"/>
              <w:widowControl w:val="0"/>
              <w:jc w:val="both"/>
              <w:rPr>
                <w:rFonts w:ascii="Times New Roman" w:hAnsi="Times New Roman"/>
                <w:snapToGrid w:val="0"/>
                <w:sz w:val="28"/>
                <w:szCs w:val="28"/>
              </w:rPr>
            </w:pPr>
            <w:r>
              <w:rPr>
                <w:rFonts w:ascii="Times New Roman" w:hAnsi="Times New Roman"/>
                <w:snapToGrid w:val="0"/>
                <w:sz w:val="28"/>
                <w:szCs w:val="28"/>
              </w:rPr>
              <w:t>-инструктор по физической культуре</w:t>
            </w:r>
          </w:p>
        </w:tc>
        <w:tc>
          <w:tcPr>
            <w:tcW w:w="3018" w:type="dxa"/>
          </w:tcPr>
          <w:p w:rsidR="00A94F28"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8000</w:t>
            </w:r>
          </w:p>
        </w:tc>
      </w:tr>
      <w:tr w:rsidR="00A94F28" w:rsidRPr="007D2631" w:rsidTr="00280ECF">
        <w:tc>
          <w:tcPr>
            <w:tcW w:w="636" w:type="dxa"/>
            <w:vMerge/>
          </w:tcPr>
          <w:p w:rsidR="00A94F28" w:rsidRPr="003C6C1C" w:rsidRDefault="00A94F28" w:rsidP="00A94F28">
            <w:pPr>
              <w:pStyle w:val="a9"/>
              <w:widowControl w:val="0"/>
              <w:jc w:val="center"/>
              <w:rPr>
                <w:rFonts w:ascii="Times New Roman" w:hAnsi="Times New Roman"/>
                <w:snapToGrid w:val="0"/>
                <w:sz w:val="28"/>
                <w:szCs w:val="28"/>
              </w:rPr>
            </w:pPr>
          </w:p>
        </w:tc>
        <w:tc>
          <w:tcPr>
            <w:tcW w:w="5633" w:type="dxa"/>
          </w:tcPr>
          <w:p w:rsidR="00280ECF" w:rsidRDefault="00280ECF" w:rsidP="00280ECF">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2 квалификационный уровень:</w:t>
            </w:r>
          </w:p>
          <w:p w:rsidR="00280ECF" w:rsidRDefault="00280ECF" w:rsidP="00280ECF">
            <w:pPr>
              <w:pStyle w:val="a9"/>
              <w:widowControl w:val="0"/>
              <w:jc w:val="both"/>
              <w:rPr>
                <w:rFonts w:ascii="Times New Roman" w:hAnsi="Times New Roman"/>
                <w:snapToGrid w:val="0"/>
                <w:sz w:val="28"/>
                <w:szCs w:val="28"/>
              </w:rPr>
            </w:pPr>
            <w:r>
              <w:rPr>
                <w:rFonts w:ascii="Times New Roman" w:hAnsi="Times New Roman"/>
                <w:snapToGrid w:val="0"/>
                <w:sz w:val="28"/>
                <w:szCs w:val="28"/>
              </w:rPr>
              <w:t>-</w:t>
            </w:r>
            <w:r w:rsidRPr="003C6C1C">
              <w:rPr>
                <w:rFonts w:ascii="Times New Roman" w:hAnsi="Times New Roman"/>
                <w:snapToGrid w:val="0"/>
                <w:sz w:val="28"/>
                <w:szCs w:val="28"/>
              </w:rPr>
              <w:t>педагог дополнительного образования</w:t>
            </w:r>
          </w:p>
          <w:p w:rsidR="00A94F28" w:rsidRPr="003C6C1C" w:rsidRDefault="00280ECF" w:rsidP="00280ECF">
            <w:pPr>
              <w:pStyle w:val="a9"/>
              <w:widowControl w:val="0"/>
              <w:jc w:val="both"/>
              <w:rPr>
                <w:rFonts w:ascii="Times New Roman" w:hAnsi="Times New Roman"/>
                <w:snapToGrid w:val="0"/>
                <w:sz w:val="28"/>
                <w:szCs w:val="28"/>
              </w:rPr>
            </w:pPr>
            <w:r>
              <w:rPr>
                <w:rFonts w:ascii="Times New Roman" w:hAnsi="Times New Roman"/>
                <w:snapToGrid w:val="0"/>
                <w:sz w:val="28"/>
                <w:szCs w:val="28"/>
              </w:rPr>
              <w:t>-</w:t>
            </w:r>
            <w:r w:rsidRPr="003C6C1C">
              <w:rPr>
                <w:rFonts w:ascii="Times New Roman" w:hAnsi="Times New Roman"/>
                <w:snapToGrid w:val="0"/>
                <w:sz w:val="28"/>
                <w:szCs w:val="28"/>
              </w:rPr>
              <w:t>тренер-преподаватель</w:t>
            </w:r>
          </w:p>
        </w:tc>
        <w:tc>
          <w:tcPr>
            <w:tcW w:w="3018" w:type="dxa"/>
            <w:vAlign w:val="center"/>
          </w:tcPr>
          <w:p w:rsidR="00A94F28"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8100</w:t>
            </w:r>
          </w:p>
        </w:tc>
      </w:tr>
      <w:tr w:rsidR="00A94F28" w:rsidRPr="007D2631" w:rsidTr="00280ECF">
        <w:tc>
          <w:tcPr>
            <w:tcW w:w="636" w:type="dxa"/>
            <w:vMerge w:val="restart"/>
          </w:tcPr>
          <w:p w:rsidR="00A94F28"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2</w:t>
            </w:r>
          </w:p>
        </w:tc>
        <w:tc>
          <w:tcPr>
            <w:tcW w:w="5633" w:type="dxa"/>
          </w:tcPr>
          <w:p w:rsidR="00A94F28" w:rsidRPr="003C6C1C" w:rsidRDefault="00280ECF" w:rsidP="00A94F28">
            <w:pPr>
              <w:pStyle w:val="a9"/>
              <w:widowControl w:val="0"/>
              <w:jc w:val="both"/>
              <w:rPr>
                <w:rFonts w:ascii="Times New Roman" w:hAnsi="Times New Roman"/>
                <w:snapToGrid w:val="0"/>
                <w:sz w:val="28"/>
                <w:szCs w:val="28"/>
              </w:rPr>
            </w:pPr>
            <w:r w:rsidRPr="002F3BC8">
              <w:rPr>
                <w:rFonts w:ascii="Times New Roman" w:hAnsi="Times New Roman"/>
                <w:sz w:val="28"/>
                <w:szCs w:val="28"/>
              </w:rPr>
              <w:t xml:space="preserve">Профессиональные квалификационные группы общеотраслевых должностей руководителей, специалистов и служащих (в соответствии с </w:t>
            </w:r>
            <w:hyperlink r:id="rId26" w:history="1">
              <w:r w:rsidRPr="002F3BC8">
                <w:rPr>
                  <w:rFonts w:ascii="Times New Roman" w:hAnsi="Times New Roman"/>
                  <w:sz w:val="28"/>
                  <w:szCs w:val="28"/>
                </w:rPr>
                <w:t>приказом</w:t>
              </w:r>
            </w:hyperlink>
            <w:r w:rsidRPr="002F3BC8">
              <w:rPr>
                <w:rFonts w:ascii="Times New Roman" w:hAnsi="Times New Roman"/>
                <w:sz w:val="28"/>
                <w:szCs w:val="28"/>
              </w:rPr>
              <w:t xml:space="preserve"> Министерства здравоохранения и социального развития </w:t>
            </w:r>
            <w:r w:rsidRPr="002F3BC8">
              <w:rPr>
                <w:rFonts w:ascii="Times New Roman" w:hAnsi="Times New Roman"/>
                <w:sz w:val="28"/>
                <w:szCs w:val="28"/>
              </w:rPr>
              <w:lastRenderedPageBreak/>
              <w:t xml:space="preserve">Российской Федерации от 29 мая </w:t>
            </w:r>
            <w:smartTag w:uri="urn:schemas-microsoft-com:office:smarttags" w:element="metricconverter">
              <w:smartTagPr>
                <w:attr w:name="ProductID" w:val="2008 г"/>
              </w:smartTagPr>
              <w:r w:rsidRPr="002F3BC8">
                <w:rPr>
                  <w:rFonts w:ascii="Times New Roman" w:hAnsi="Times New Roman"/>
                  <w:sz w:val="28"/>
                  <w:szCs w:val="28"/>
                </w:rPr>
                <w:t>2008 г</w:t>
              </w:r>
            </w:smartTag>
            <w:r w:rsidRPr="002F3BC8">
              <w:rPr>
                <w:rFonts w:ascii="Times New Roman" w:hAnsi="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p>
        </w:tc>
      </w:tr>
      <w:tr w:rsidR="00A94F28" w:rsidRPr="007D2631" w:rsidTr="00280ECF">
        <w:tc>
          <w:tcPr>
            <w:tcW w:w="636" w:type="dxa"/>
            <w:vMerge/>
          </w:tcPr>
          <w:p w:rsidR="00A94F28" w:rsidRPr="003C6C1C" w:rsidRDefault="00A94F28" w:rsidP="00A94F28">
            <w:pPr>
              <w:pStyle w:val="a9"/>
              <w:widowControl w:val="0"/>
              <w:jc w:val="center"/>
              <w:rPr>
                <w:rFonts w:ascii="Times New Roman" w:hAnsi="Times New Roman"/>
                <w:snapToGrid w:val="0"/>
                <w:sz w:val="28"/>
                <w:szCs w:val="28"/>
              </w:rPr>
            </w:pPr>
          </w:p>
        </w:tc>
        <w:tc>
          <w:tcPr>
            <w:tcW w:w="5633" w:type="dxa"/>
          </w:tcPr>
          <w:p w:rsidR="00280ECF" w:rsidRDefault="00280ECF" w:rsidP="00280ECF">
            <w:pPr>
              <w:pStyle w:val="a9"/>
              <w:widowControl w:val="0"/>
              <w:jc w:val="both"/>
              <w:rPr>
                <w:rFonts w:ascii="Times New Roman" w:hAnsi="Times New Roman"/>
                <w:snapToGrid w:val="0"/>
                <w:sz w:val="28"/>
                <w:szCs w:val="28"/>
              </w:rPr>
            </w:pPr>
            <w:r>
              <w:rPr>
                <w:rFonts w:ascii="Times New Roman" w:hAnsi="Times New Roman"/>
                <w:snapToGrid w:val="0"/>
                <w:sz w:val="28"/>
                <w:szCs w:val="28"/>
              </w:rPr>
              <w:t>2 квалификационный уровень:</w:t>
            </w:r>
          </w:p>
          <w:p w:rsidR="00A94F28" w:rsidRPr="003C6C1C" w:rsidRDefault="00280ECF" w:rsidP="00280ECF">
            <w:pPr>
              <w:pStyle w:val="a9"/>
              <w:widowControl w:val="0"/>
              <w:jc w:val="both"/>
              <w:rPr>
                <w:rFonts w:ascii="Times New Roman" w:hAnsi="Times New Roman"/>
                <w:snapToGrid w:val="0"/>
                <w:sz w:val="28"/>
                <w:szCs w:val="28"/>
              </w:rPr>
            </w:pPr>
            <w:r>
              <w:rPr>
                <w:rFonts w:ascii="Times New Roman" w:hAnsi="Times New Roman"/>
                <w:snapToGrid w:val="0"/>
                <w:sz w:val="28"/>
                <w:szCs w:val="28"/>
              </w:rPr>
              <w:t>-заведующий хозяйством</w:t>
            </w:r>
          </w:p>
        </w:tc>
        <w:tc>
          <w:tcPr>
            <w:tcW w:w="3018" w:type="dxa"/>
            <w:vAlign w:val="center"/>
          </w:tcPr>
          <w:p w:rsidR="00A94F28"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7560</w:t>
            </w:r>
          </w:p>
        </w:tc>
      </w:tr>
      <w:tr w:rsidR="00280ECF" w:rsidRPr="007D2631" w:rsidTr="00280ECF">
        <w:tc>
          <w:tcPr>
            <w:tcW w:w="636" w:type="dxa"/>
          </w:tcPr>
          <w:p w:rsidR="00280ECF"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3</w:t>
            </w:r>
          </w:p>
        </w:tc>
        <w:tc>
          <w:tcPr>
            <w:tcW w:w="5633" w:type="dxa"/>
          </w:tcPr>
          <w:p w:rsidR="00280ECF" w:rsidRDefault="00280ECF" w:rsidP="00280ECF">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 xml:space="preserve">Профессиональные квалификационные группы общеотраслевых профессий рабочих (в соответствии с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3C6C1C">
                <w:rPr>
                  <w:rFonts w:ascii="Times New Roman" w:hAnsi="Times New Roman"/>
                  <w:snapToGrid w:val="0"/>
                  <w:sz w:val="28"/>
                  <w:szCs w:val="28"/>
                </w:rPr>
                <w:t>2008 г</w:t>
              </w:r>
            </w:smartTag>
            <w:r w:rsidRPr="003C6C1C">
              <w:rPr>
                <w:rFonts w:ascii="Times New Roman" w:hAnsi="Times New Roman"/>
                <w:snapToGrid w:val="0"/>
                <w:sz w:val="28"/>
                <w:szCs w:val="28"/>
              </w:rPr>
              <w:t xml:space="preserve"> № 248-н «Об утверждении профессиональных квалификационных групп общеотраслевых профессий рабочих»)</w:t>
            </w:r>
          </w:p>
        </w:tc>
        <w:tc>
          <w:tcPr>
            <w:tcW w:w="3018" w:type="dxa"/>
            <w:vAlign w:val="center"/>
          </w:tcPr>
          <w:p w:rsidR="00280ECF" w:rsidRDefault="00280ECF" w:rsidP="00A94F28">
            <w:pPr>
              <w:pStyle w:val="a9"/>
              <w:widowControl w:val="0"/>
              <w:jc w:val="center"/>
              <w:rPr>
                <w:rFonts w:ascii="Times New Roman" w:hAnsi="Times New Roman"/>
                <w:snapToGrid w:val="0"/>
                <w:sz w:val="28"/>
                <w:szCs w:val="28"/>
              </w:rPr>
            </w:pPr>
          </w:p>
        </w:tc>
      </w:tr>
      <w:tr w:rsidR="00A94F28" w:rsidRPr="007D2631" w:rsidTr="00280ECF">
        <w:tc>
          <w:tcPr>
            <w:tcW w:w="636" w:type="dxa"/>
            <w:vMerge w:val="restart"/>
          </w:tcPr>
          <w:p w:rsidR="00A94F28" w:rsidRPr="003C6C1C" w:rsidRDefault="00A94F28"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3</w:t>
            </w:r>
            <w:r w:rsidRPr="003C6C1C">
              <w:rPr>
                <w:rFonts w:ascii="Times New Roman" w:hAnsi="Times New Roman"/>
                <w:snapToGrid w:val="0"/>
                <w:sz w:val="28"/>
                <w:szCs w:val="28"/>
              </w:rPr>
              <w:t>.1</w:t>
            </w:r>
          </w:p>
        </w:tc>
        <w:tc>
          <w:tcPr>
            <w:tcW w:w="5633" w:type="dxa"/>
          </w:tcPr>
          <w:p w:rsidR="00A94F28" w:rsidRPr="003C6C1C" w:rsidRDefault="00A94F28"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Профессиональная квалификационная группа «Профессии рабочих первого уровня»:</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p>
        </w:tc>
      </w:tr>
      <w:tr w:rsidR="00A94F28" w:rsidRPr="007D2631" w:rsidTr="00280ECF">
        <w:tc>
          <w:tcPr>
            <w:tcW w:w="636" w:type="dxa"/>
            <w:vMerge/>
          </w:tcPr>
          <w:p w:rsidR="00A94F28" w:rsidRPr="003C6C1C" w:rsidRDefault="00A94F28" w:rsidP="00A94F28">
            <w:pPr>
              <w:pStyle w:val="a9"/>
              <w:widowControl w:val="0"/>
              <w:jc w:val="center"/>
              <w:rPr>
                <w:rFonts w:ascii="Times New Roman" w:hAnsi="Times New Roman"/>
                <w:snapToGrid w:val="0"/>
                <w:sz w:val="28"/>
                <w:szCs w:val="28"/>
              </w:rPr>
            </w:pPr>
          </w:p>
        </w:tc>
        <w:tc>
          <w:tcPr>
            <w:tcW w:w="5633" w:type="dxa"/>
          </w:tcPr>
          <w:p w:rsidR="00A94F28" w:rsidRPr="003C6C1C" w:rsidRDefault="00A94F28"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Ι квалификационный уровень:</w:t>
            </w:r>
          </w:p>
          <w:p w:rsidR="00A94F28" w:rsidRDefault="00A94F28" w:rsidP="00A94F28">
            <w:pPr>
              <w:pStyle w:val="a9"/>
              <w:widowControl w:val="0"/>
              <w:rPr>
                <w:rFonts w:ascii="Times New Roman" w:hAnsi="Times New Roman"/>
                <w:snapToGrid w:val="0"/>
                <w:sz w:val="28"/>
                <w:szCs w:val="28"/>
              </w:rPr>
            </w:pPr>
            <w:r>
              <w:rPr>
                <w:rFonts w:ascii="Times New Roman" w:hAnsi="Times New Roman"/>
                <w:snapToGrid w:val="0"/>
                <w:sz w:val="28"/>
                <w:szCs w:val="28"/>
              </w:rPr>
              <w:t xml:space="preserve"> </w:t>
            </w:r>
            <w:r w:rsidRPr="003C6C1C">
              <w:rPr>
                <w:rFonts w:ascii="Times New Roman" w:hAnsi="Times New Roman"/>
                <w:snapToGrid w:val="0"/>
                <w:sz w:val="28"/>
                <w:szCs w:val="28"/>
              </w:rPr>
              <w:t xml:space="preserve">Наименования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w:t>
            </w:r>
            <w:r>
              <w:rPr>
                <w:rFonts w:ascii="Times New Roman" w:hAnsi="Times New Roman"/>
                <w:snapToGrid w:val="0"/>
                <w:sz w:val="28"/>
                <w:szCs w:val="28"/>
              </w:rPr>
              <w:t xml:space="preserve">  </w:t>
            </w:r>
          </w:p>
          <w:p w:rsidR="00A94F28" w:rsidRDefault="00A94F28" w:rsidP="00A94F28">
            <w:pPr>
              <w:pStyle w:val="a9"/>
              <w:widowControl w:val="0"/>
              <w:rPr>
                <w:rFonts w:ascii="Times New Roman" w:hAnsi="Times New Roman"/>
                <w:snapToGrid w:val="0"/>
                <w:sz w:val="28"/>
                <w:szCs w:val="28"/>
              </w:rPr>
            </w:pPr>
            <w:r>
              <w:rPr>
                <w:rFonts w:ascii="Times New Roman" w:hAnsi="Times New Roman"/>
                <w:snapToGrid w:val="0"/>
                <w:sz w:val="28"/>
                <w:szCs w:val="28"/>
              </w:rPr>
              <w:t>-</w:t>
            </w:r>
            <w:r w:rsidRPr="003C6C1C">
              <w:rPr>
                <w:rFonts w:ascii="Times New Roman" w:hAnsi="Times New Roman"/>
                <w:snapToGrid w:val="0"/>
                <w:sz w:val="28"/>
                <w:szCs w:val="28"/>
              </w:rPr>
              <w:t>сторож (вахтёр)</w:t>
            </w:r>
          </w:p>
          <w:p w:rsidR="00A94F28" w:rsidRDefault="00A94F28" w:rsidP="00A94F28">
            <w:pPr>
              <w:pStyle w:val="a9"/>
              <w:widowControl w:val="0"/>
              <w:rPr>
                <w:rFonts w:ascii="Times New Roman" w:hAnsi="Times New Roman"/>
                <w:snapToGrid w:val="0"/>
                <w:sz w:val="28"/>
                <w:szCs w:val="28"/>
              </w:rPr>
            </w:pPr>
            <w:r>
              <w:rPr>
                <w:rFonts w:ascii="Times New Roman" w:hAnsi="Times New Roman"/>
                <w:snapToGrid w:val="0"/>
                <w:sz w:val="28"/>
                <w:szCs w:val="28"/>
              </w:rPr>
              <w:t>-</w:t>
            </w:r>
            <w:r w:rsidRPr="003C6C1C">
              <w:rPr>
                <w:rFonts w:ascii="Times New Roman" w:hAnsi="Times New Roman"/>
                <w:snapToGrid w:val="0"/>
                <w:sz w:val="28"/>
                <w:szCs w:val="28"/>
              </w:rPr>
              <w:t>уборщик служебных помещений</w:t>
            </w:r>
          </w:p>
          <w:p w:rsidR="00A94F28" w:rsidRPr="003C6C1C" w:rsidRDefault="00A94F28" w:rsidP="00A94F28">
            <w:pPr>
              <w:pStyle w:val="a9"/>
              <w:widowControl w:val="0"/>
              <w:rPr>
                <w:rFonts w:ascii="Times New Roman" w:hAnsi="Times New Roman"/>
                <w:snapToGrid w:val="0"/>
                <w:sz w:val="28"/>
                <w:szCs w:val="28"/>
              </w:rPr>
            </w:pPr>
            <w:r>
              <w:rPr>
                <w:rFonts w:ascii="Times New Roman" w:hAnsi="Times New Roman"/>
                <w:snapToGrid w:val="0"/>
                <w:sz w:val="28"/>
                <w:szCs w:val="28"/>
              </w:rPr>
              <w:t>-</w:t>
            </w:r>
            <w:r w:rsidRPr="003C6C1C">
              <w:rPr>
                <w:rFonts w:ascii="Times New Roman" w:hAnsi="Times New Roman"/>
                <w:snapToGrid w:val="0"/>
                <w:sz w:val="28"/>
                <w:szCs w:val="28"/>
              </w:rPr>
              <w:t>рабочий по комплексному обслуживанию зданий и сооружений (без квалификационного разряда);</w:t>
            </w:r>
          </w:p>
        </w:tc>
        <w:tc>
          <w:tcPr>
            <w:tcW w:w="3018" w:type="dxa"/>
          </w:tcPr>
          <w:p w:rsidR="00A94F28" w:rsidRPr="003C6C1C" w:rsidRDefault="00A94F28"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5584</w:t>
            </w:r>
          </w:p>
        </w:tc>
      </w:tr>
      <w:tr w:rsidR="00280ECF" w:rsidRPr="007D2631" w:rsidTr="00280ECF">
        <w:tc>
          <w:tcPr>
            <w:tcW w:w="636" w:type="dxa"/>
          </w:tcPr>
          <w:p w:rsidR="00280ECF" w:rsidRPr="003C6C1C" w:rsidRDefault="00280ECF"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4</w:t>
            </w:r>
          </w:p>
        </w:tc>
        <w:tc>
          <w:tcPr>
            <w:tcW w:w="5633" w:type="dxa"/>
          </w:tcPr>
          <w:p w:rsidR="00280ECF" w:rsidRPr="003C6C1C" w:rsidRDefault="00280ECF"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Профессиональные квалификационные</w:t>
            </w:r>
            <w:r w:rsidR="009910EF">
              <w:rPr>
                <w:rFonts w:ascii="Times New Roman" w:hAnsi="Times New Roman"/>
                <w:snapToGrid w:val="0"/>
                <w:sz w:val="28"/>
                <w:szCs w:val="28"/>
              </w:rPr>
              <w:t xml:space="preserve"> группы должностей меди</w:t>
            </w:r>
            <w:r>
              <w:rPr>
                <w:rFonts w:ascii="Times New Roman" w:hAnsi="Times New Roman"/>
                <w:snapToGrid w:val="0"/>
                <w:sz w:val="28"/>
                <w:szCs w:val="28"/>
              </w:rPr>
              <w:t>цинских и фармацевтических работников</w:t>
            </w:r>
            <w:r w:rsidRPr="003C6C1C">
              <w:rPr>
                <w:rFonts w:ascii="Times New Roman" w:hAnsi="Times New Roman"/>
                <w:snapToGrid w:val="0"/>
                <w:sz w:val="28"/>
                <w:szCs w:val="28"/>
              </w:rPr>
              <w:t xml:space="preserve"> (в соответствии с приказом Министерства здравоохранения и социального развити</w:t>
            </w:r>
            <w:r w:rsidR="009910EF">
              <w:rPr>
                <w:rFonts w:ascii="Times New Roman" w:hAnsi="Times New Roman"/>
                <w:snapToGrid w:val="0"/>
                <w:sz w:val="28"/>
                <w:szCs w:val="28"/>
              </w:rPr>
              <w:t>я Российской Федерации от 06 августа 2007 г № 526</w:t>
            </w:r>
            <w:r w:rsidRPr="003C6C1C">
              <w:rPr>
                <w:rFonts w:ascii="Times New Roman" w:hAnsi="Times New Roman"/>
                <w:snapToGrid w:val="0"/>
                <w:sz w:val="28"/>
                <w:szCs w:val="28"/>
              </w:rPr>
              <w:t xml:space="preserve"> «Об утверждении профессиональных квалификацион</w:t>
            </w:r>
            <w:r w:rsidR="009910EF">
              <w:rPr>
                <w:rFonts w:ascii="Times New Roman" w:hAnsi="Times New Roman"/>
                <w:snapToGrid w:val="0"/>
                <w:sz w:val="28"/>
                <w:szCs w:val="28"/>
              </w:rPr>
              <w:t>ных групп должностей медицинских и фармацевтических работников</w:t>
            </w:r>
            <w:r w:rsidRPr="003C6C1C">
              <w:rPr>
                <w:rFonts w:ascii="Times New Roman" w:hAnsi="Times New Roman"/>
                <w:snapToGrid w:val="0"/>
                <w:sz w:val="28"/>
                <w:szCs w:val="28"/>
              </w:rPr>
              <w:t>»)</w:t>
            </w:r>
          </w:p>
        </w:tc>
        <w:tc>
          <w:tcPr>
            <w:tcW w:w="3018" w:type="dxa"/>
          </w:tcPr>
          <w:p w:rsidR="00280ECF" w:rsidRDefault="00280ECF" w:rsidP="00A94F28">
            <w:pPr>
              <w:pStyle w:val="a9"/>
              <w:widowControl w:val="0"/>
              <w:jc w:val="center"/>
              <w:rPr>
                <w:rFonts w:ascii="Times New Roman" w:hAnsi="Times New Roman"/>
                <w:snapToGrid w:val="0"/>
                <w:sz w:val="28"/>
                <w:szCs w:val="28"/>
              </w:rPr>
            </w:pPr>
          </w:p>
        </w:tc>
      </w:tr>
      <w:tr w:rsidR="00801731" w:rsidRPr="007D2631" w:rsidTr="00280ECF">
        <w:tc>
          <w:tcPr>
            <w:tcW w:w="636" w:type="dxa"/>
          </w:tcPr>
          <w:p w:rsidR="00801731" w:rsidRDefault="00801731"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4.1</w:t>
            </w:r>
          </w:p>
        </w:tc>
        <w:tc>
          <w:tcPr>
            <w:tcW w:w="5633" w:type="dxa"/>
          </w:tcPr>
          <w:p w:rsidR="00801731" w:rsidRDefault="00801731" w:rsidP="00A94F28">
            <w:pPr>
              <w:pStyle w:val="a9"/>
              <w:widowControl w:val="0"/>
              <w:jc w:val="both"/>
              <w:rPr>
                <w:rFonts w:ascii="Times New Roman" w:hAnsi="Times New Roman"/>
                <w:snapToGrid w:val="0"/>
                <w:sz w:val="28"/>
                <w:szCs w:val="28"/>
              </w:rPr>
            </w:pPr>
            <w:r w:rsidRPr="003C6C1C">
              <w:rPr>
                <w:rFonts w:ascii="Times New Roman" w:hAnsi="Times New Roman"/>
                <w:snapToGrid w:val="0"/>
                <w:sz w:val="28"/>
                <w:szCs w:val="28"/>
              </w:rPr>
              <w:t>Профессиональные квал</w:t>
            </w:r>
            <w:r>
              <w:rPr>
                <w:rFonts w:ascii="Times New Roman" w:hAnsi="Times New Roman"/>
                <w:snapToGrid w:val="0"/>
                <w:sz w:val="28"/>
                <w:szCs w:val="28"/>
              </w:rPr>
              <w:t>ификационная группа «Должности</w:t>
            </w:r>
            <w:r w:rsidR="008E57CC">
              <w:rPr>
                <w:rFonts w:ascii="Times New Roman" w:hAnsi="Times New Roman"/>
                <w:snapToGrid w:val="0"/>
                <w:sz w:val="28"/>
                <w:szCs w:val="28"/>
              </w:rPr>
              <w:t xml:space="preserve"> медицинского и фармацевтического персонала</w:t>
            </w:r>
            <w:r>
              <w:rPr>
                <w:rFonts w:ascii="Times New Roman" w:hAnsi="Times New Roman"/>
                <w:snapToGrid w:val="0"/>
                <w:sz w:val="28"/>
                <w:szCs w:val="28"/>
              </w:rPr>
              <w:t>»</w:t>
            </w:r>
          </w:p>
          <w:p w:rsidR="00801731" w:rsidRPr="003C6C1C" w:rsidRDefault="00801731" w:rsidP="00A94F28">
            <w:pPr>
              <w:pStyle w:val="a9"/>
              <w:widowControl w:val="0"/>
              <w:jc w:val="both"/>
              <w:rPr>
                <w:rFonts w:ascii="Times New Roman" w:hAnsi="Times New Roman"/>
                <w:snapToGrid w:val="0"/>
                <w:sz w:val="28"/>
                <w:szCs w:val="28"/>
              </w:rPr>
            </w:pPr>
            <w:r>
              <w:rPr>
                <w:rFonts w:ascii="Times New Roman" w:hAnsi="Times New Roman"/>
                <w:snapToGrid w:val="0"/>
                <w:sz w:val="28"/>
                <w:szCs w:val="28"/>
              </w:rPr>
              <w:t>медицинская сестра</w:t>
            </w:r>
          </w:p>
        </w:tc>
        <w:tc>
          <w:tcPr>
            <w:tcW w:w="3018" w:type="dxa"/>
          </w:tcPr>
          <w:p w:rsidR="00801731" w:rsidRDefault="008E57CC" w:rsidP="00A94F28">
            <w:pPr>
              <w:pStyle w:val="a9"/>
              <w:widowControl w:val="0"/>
              <w:jc w:val="center"/>
              <w:rPr>
                <w:rFonts w:ascii="Times New Roman" w:hAnsi="Times New Roman"/>
                <w:snapToGrid w:val="0"/>
                <w:sz w:val="28"/>
                <w:szCs w:val="28"/>
              </w:rPr>
            </w:pPr>
            <w:r>
              <w:rPr>
                <w:rFonts w:ascii="Times New Roman" w:hAnsi="Times New Roman"/>
                <w:snapToGrid w:val="0"/>
                <w:sz w:val="28"/>
                <w:szCs w:val="28"/>
              </w:rPr>
              <w:t>9810</w:t>
            </w:r>
          </w:p>
        </w:tc>
      </w:tr>
    </w:tbl>
    <w:p w:rsidR="00A94F28" w:rsidRDefault="00A94F28" w:rsidP="00A94F28">
      <w:pPr>
        <w:rPr>
          <w:sz w:val="28"/>
          <w:szCs w:val="28"/>
          <w:lang w:eastAsia="en-US"/>
        </w:rPr>
      </w:pPr>
    </w:p>
    <w:p w:rsidR="008E57CC" w:rsidRDefault="008E57CC" w:rsidP="00A94F28">
      <w:pPr>
        <w:rPr>
          <w:sz w:val="28"/>
          <w:szCs w:val="28"/>
          <w:lang w:eastAsia="en-US"/>
        </w:rPr>
      </w:pPr>
    </w:p>
    <w:p w:rsidR="00A94F28" w:rsidRDefault="00A94F28" w:rsidP="00A94F28">
      <w:pPr>
        <w:ind w:left="4536"/>
        <w:rPr>
          <w:sz w:val="28"/>
          <w:szCs w:val="28"/>
          <w:lang w:eastAsia="en-US"/>
        </w:rPr>
      </w:pPr>
      <w:r>
        <w:rPr>
          <w:sz w:val="28"/>
          <w:szCs w:val="28"/>
          <w:lang w:eastAsia="en-US"/>
        </w:rPr>
        <w:lastRenderedPageBreak/>
        <w:t>Приложение 2</w:t>
      </w:r>
    </w:p>
    <w:p w:rsidR="00801731" w:rsidRDefault="00801731" w:rsidP="00801731">
      <w:pPr>
        <w:ind w:left="4536"/>
        <w:rPr>
          <w:sz w:val="28"/>
          <w:szCs w:val="28"/>
          <w:lang w:eastAsia="en-US"/>
        </w:rPr>
      </w:pPr>
      <w:r>
        <w:rPr>
          <w:sz w:val="28"/>
          <w:szCs w:val="28"/>
          <w:lang w:eastAsia="en-US"/>
        </w:rPr>
        <w:t>к Положению об оплате труда работников муниципального казённого учреждения дополнительного образования «</w:t>
      </w:r>
      <w:proofErr w:type="spellStart"/>
      <w:r>
        <w:rPr>
          <w:sz w:val="28"/>
          <w:szCs w:val="28"/>
          <w:lang w:eastAsia="en-US"/>
        </w:rPr>
        <w:t>Руднянская</w:t>
      </w:r>
      <w:proofErr w:type="spellEnd"/>
      <w:r>
        <w:rPr>
          <w:sz w:val="28"/>
          <w:szCs w:val="28"/>
          <w:lang w:eastAsia="en-US"/>
        </w:rPr>
        <w:t xml:space="preserve"> детско-юношеская спортивная школа» </w:t>
      </w:r>
      <w:proofErr w:type="spellStart"/>
      <w:r>
        <w:rPr>
          <w:sz w:val="28"/>
          <w:szCs w:val="28"/>
          <w:lang w:eastAsia="en-US"/>
        </w:rPr>
        <w:t>Руднянского</w:t>
      </w:r>
      <w:proofErr w:type="spellEnd"/>
      <w:r>
        <w:rPr>
          <w:sz w:val="28"/>
          <w:szCs w:val="28"/>
          <w:lang w:eastAsia="en-US"/>
        </w:rPr>
        <w:t xml:space="preserve"> муниципального района</w:t>
      </w:r>
    </w:p>
    <w:p w:rsidR="00801731" w:rsidRDefault="00801731" w:rsidP="00801731">
      <w:pPr>
        <w:ind w:left="4536"/>
        <w:rPr>
          <w:sz w:val="28"/>
          <w:szCs w:val="28"/>
          <w:lang w:eastAsia="en-US"/>
        </w:rPr>
      </w:pPr>
      <w:r>
        <w:rPr>
          <w:sz w:val="28"/>
          <w:szCs w:val="28"/>
          <w:lang w:eastAsia="en-US"/>
        </w:rPr>
        <w:t>Волгоградской области</w:t>
      </w:r>
    </w:p>
    <w:p w:rsidR="00FF6DC9" w:rsidRDefault="00FF6DC9" w:rsidP="00801731">
      <w:pPr>
        <w:ind w:left="4536"/>
        <w:rPr>
          <w:sz w:val="28"/>
          <w:szCs w:val="28"/>
          <w:lang w:eastAsia="en-US"/>
        </w:rPr>
      </w:pPr>
    </w:p>
    <w:p w:rsidR="00A94F28" w:rsidRDefault="00A94F28" w:rsidP="00A94F28">
      <w:pPr>
        <w:rPr>
          <w:sz w:val="28"/>
          <w:szCs w:val="28"/>
          <w:lang w:eastAsia="en-US"/>
        </w:rPr>
      </w:pPr>
    </w:p>
    <w:p w:rsidR="00A94F28" w:rsidRDefault="003F014F" w:rsidP="003F014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Доплаты </w:t>
      </w:r>
      <w:r w:rsidR="00FF6DC9">
        <w:rPr>
          <w:rFonts w:ascii="Times New Roman" w:hAnsi="Times New Roman" w:cs="Times New Roman"/>
          <w:b w:val="0"/>
          <w:sz w:val="28"/>
          <w:szCs w:val="28"/>
        </w:rPr>
        <w:t>к должностным окладам работников МКУ ДО ДЮСШ</w:t>
      </w:r>
    </w:p>
    <w:p w:rsidR="00FF6DC9" w:rsidRDefault="00FF6DC9" w:rsidP="003F014F">
      <w:pPr>
        <w:pStyle w:val="ConsPlusTitle"/>
        <w:jc w:val="center"/>
        <w:rPr>
          <w:rFonts w:ascii="Times New Roman" w:hAnsi="Times New Roman" w:cs="Times New Roman"/>
          <w:b w:val="0"/>
          <w:sz w:val="28"/>
          <w:szCs w:val="28"/>
        </w:rPr>
      </w:pPr>
    </w:p>
    <w:p w:rsidR="00A94F28" w:rsidRPr="00D94ED7" w:rsidRDefault="00A94F28" w:rsidP="00A94F28">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109"/>
        <w:gridCol w:w="2367"/>
      </w:tblGrid>
      <w:tr w:rsidR="00A94F28" w:rsidRPr="00A94F28" w:rsidTr="003F014F">
        <w:tc>
          <w:tcPr>
            <w:tcW w:w="811" w:type="dxa"/>
          </w:tcPr>
          <w:p w:rsidR="00A94F28" w:rsidRPr="00A94F28" w:rsidRDefault="00A94F28" w:rsidP="00A94F28">
            <w:pPr>
              <w:rPr>
                <w:sz w:val="28"/>
                <w:szCs w:val="28"/>
                <w:lang w:eastAsia="en-US"/>
              </w:rPr>
            </w:pPr>
            <w:r w:rsidRPr="00A94F28">
              <w:rPr>
                <w:sz w:val="28"/>
                <w:szCs w:val="28"/>
                <w:lang w:eastAsia="en-US"/>
              </w:rPr>
              <w:t xml:space="preserve">№ </w:t>
            </w:r>
            <w:proofErr w:type="spellStart"/>
            <w:proofErr w:type="gramStart"/>
            <w:r w:rsidRPr="00A94F28">
              <w:rPr>
                <w:sz w:val="28"/>
                <w:szCs w:val="28"/>
                <w:lang w:eastAsia="en-US"/>
              </w:rPr>
              <w:t>п</w:t>
            </w:r>
            <w:proofErr w:type="spellEnd"/>
            <w:proofErr w:type="gramEnd"/>
            <w:r w:rsidRPr="00A94F28">
              <w:rPr>
                <w:sz w:val="28"/>
                <w:szCs w:val="28"/>
                <w:lang w:eastAsia="en-US"/>
              </w:rPr>
              <w:t>/</w:t>
            </w:r>
            <w:proofErr w:type="spellStart"/>
            <w:r w:rsidRPr="00A94F28">
              <w:rPr>
                <w:sz w:val="28"/>
                <w:szCs w:val="28"/>
                <w:lang w:eastAsia="en-US"/>
              </w:rPr>
              <w:t>п</w:t>
            </w:r>
            <w:proofErr w:type="spellEnd"/>
          </w:p>
        </w:tc>
        <w:tc>
          <w:tcPr>
            <w:tcW w:w="6109" w:type="dxa"/>
          </w:tcPr>
          <w:p w:rsidR="00A94F28" w:rsidRPr="00A94F28" w:rsidRDefault="00A94F28" w:rsidP="00A94F28">
            <w:pPr>
              <w:jc w:val="center"/>
              <w:rPr>
                <w:sz w:val="28"/>
                <w:szCs w:val="28"/>
                <w:lang w:eastAsia="en-US"/>
              </w:rPr>
            </w:pPr>
            <w:r w:rsidRPr="00A94F28">
              <w:rPr>
                <w:sz w:val="28"/>
                <w:szCs w:val="28"/>
              </w:rPr>
              <w:t xml:space="preserve">Наименование выплаты за работу в других условиях, отклоняющихся </w:t>
            </w:r>
            <w:proofErr w:type="gramStart"/>
            <w:r w:rsidRPr="00A94F28">
              <w:rPr>
                <w:sz w:val="28"/>
                <w:szCs w:val="28"/>
              </w:rPr>
              <w:t>от</w:t>
            </w:r>
            <w:proofErr w:type="gramEnd"/>
            <w:r w:rsidRPr="00A94F28">
              <w:rPr>
                <w:sz w:val="28"/>
                <w:szCs w:val="28"/>
              </w:rPr>
              <w:t xml:space="preserve"> нормальных</w:t>
            </w:r>
          </w:p>
        </w:tc>
        <w:tc>
          <w:tcPr>
            <w:tcW w:w="2367" w:type="dxa"/>
          </w:tcPr>
          <w:p w:rsidR="00A94F28" w:rsidRPr="00A94F28" w:rsidRDefault="00A94F28" w:rsidP="00A94F28">
            <w:pPr>
              <w:jc w:val="center"/>
              <w:rPr>
                <w:sz w:val="28"/>
                <w:szCs w:val="28"/>
                <w:lang w:eastAsia="en-US"/>
              </w:rPr>
            </w:pPr>
            <w:r w:rsidRPr="00A94F28">
              <w:rPr>
                <w:sz w:val="28"/>
                <w:szCs w:val="28"/>
              </w:rPr>
              <w:t>Размер (проценты)</w:t>
            </w:r>
          </w:p>
        </w:tc>
      </w:tr>
      <w:tr w:rsidR="00A94F28" w:rsidRPr="00A94F28" w:rsidTr="003F014F">
        <w:tc>
          <w:tcPr>
            <w:tcW w:w="811" w:type="dxa"/>
            <w:vAlign w:val="center"/>
          </w:tcPr>
          <w:p w:rsidR="00A94F28" w:rsidRPr="00A94F28" w:rsidRDefault="00A94F28" w:rsidP="00A94F28">
            <w:pPr>
              <w:jc w:val="center"/>
              <w:rPr>
                <w:sz w:val="28"/>
                <w:szCs w:val="28"/>
                <w:lang w:eastAsia="en-US"/>
              </w:rPr>
            </w:pPr>
            <w:r w:rsidRPr="00A94F28">
              <w:rPr>
                <w:sz w:val="28"/>
                <w:szCs w:val="28"/>
                <w:lang w:eastAsia="en-US"/>
              </w:rPr>
              <w:t>1</w:t>
            </w:r>
          </w:p>
        </w:tc>
        <w:tc>
          <w:tcPr>
            <w:tcW w:w="6109" w:type="dxa"/>
            <w:vAlign w:val="center"/>
          </w:tcPr>
          <w:p w:rsidR="00A94F28" w:rsidRPr="00A94F28" w:rsidRDefault="00A94F28" w:rsidP="00A94F28">
            <w:pPr>
              <w:jc w:val="center"/>
              <w:rPr>
                <w:sz w:val="28"/>
                <w:szCs w:val="28"/>
                <w:lang w:eastAsia="en-US"/>
              </w:rPr>
            </w:pPr>
            <w:r w:rsidRPr="00A94F28">
              <w:rPr>
                <w:sz w:val="28"/>
                <w:szCs w:val="28"/>
                <w:lang w:eastAsia="en-US"/>
              </w:rPr>
              <w:t>2</w:t>
            </w:r>
          </w:p>
        </w:tc>
        <w:tc>
          <w:tcPr>
            <w:tcW w:w="2367" w:type="dxa"/>
            <w:vAlign w:val="center"/>
          </w:tcPr>
          <w:p w:rsidR="00A94F28" w:rsidRPr="00A94F28" w:rsidRDefault="00A94F28" w:rsidP="00A94F28">
            <w:pPr>
              <w:jc w:val="center"/>
              <w:rPr>
                <w:sz w:val="28"/>
                <w:szCs w:val="28"/>
                <w:lang w:eastAsia="en-US"/>
              </w:rPr>
            </w:pPr>
            <w:r w:rsidRPr="00A94F28">
              <w:rPr>
                <w:sz w:val="28"/>
                <w:szCs w:val="28"/>
                <w:lang w:eastAsia="en-US"/>
              </w:rPr>
              <w:t>3</w:t>
            </w:r>
          </w:p>
        </w:tc>
      </w:tr>
      <w:tr w:rsidR="003F014F" w:rsidRPr="00A94F28" w:rsidTr="003F014F">
        <w:tc>
          <w:tcPr>
            <w:tcW w:w="811" w:type="dxa"/>
            <w:vAlign w:val="center"/>
          </w:tcPr>
          <w:p w:rsidR="003F014F" w:rsidRPr="00A94F28" w:rsidRDefault="00FF6DC9" w:rsidP="00A94F28">
            <w:pPr>
              <w:jc w:val="center"/>
              <w:rPr>
                <w:sz w:val="28"/>
                <w:szCs w:val="28"/>
                <w:lang w:eastAsia="en-US"/>
              </w:rPr>
            </w:pPr>
            <w:r>
              <w:rPr>
                <w:sz w:val="28"/>
                <w:szCs w:val="28"/>
                <w:lang w:eastAsia="en-US"/>
              </w:rPr>
              <w:t>1</w:t>
            </w:r>
          </w:p>
        </w:tc>
        <w:tc>
          <w:tcPr>
            <w:tcW w:w="6109" w:type="dxa"/>
            <w:vAlign w:val="center"/>
          </w:tcPr>
          <w:p w:rsidR="003F014F" w:rsidRPr="00A94F28" w:rsidRDefault="00F66685" w:rsidP="00F66685">
            <w:pPr>
              <w:rPr>
                <w:sz w:val="28"/>
                <w:szCs w:val="28"/>
                <w:lang w:eastAsia="en-US"/>
              </w:rPr>
            </w:pPr>
            <w:r>
              <w:rPr>
                <w:sz w:val="28"/>
                <w:szCs w:val="28"/>
                <w:lang w:eastAsia="en-US"/>
              </w:rPr>
              <w:t xml:space="preserve">           </w:t>
            </w:r>
            <w:proofErr w:type="gramStart"/>
            <w:r w:rsidR="00FF6DC9">
              <w:rPr>
                <w:sz w:val="28"/>
                <w:szCs w:val="28"/>
                <w:lang w:eastAsia="en-US"/>
              </w:rPr>
              <w:t>Ответственному</w:t>
            </w:r>
            <w:proofErr w:type="gramEnd"/>
            <w:r w:rsidR="00FF6DC9">
              <w:rPr>
                <w:sz w:val="28"/>
                <w:szCs w:val="28"/>
                <w:lang w:eastAsia="en-US"/>
              </w:rPr>
              <w:t xml:space="preserve"> за охрану труда</w:t>
            </w:r>
          </w:p>
        </w:tc>
        <w:tc>
          <w:tcPr>
            <w:tcW w:w="2367" w:type="dxa"/>
            <w:vAlign w:val="center"/>
          </w:tcPr>
          <w:p w:rsidR="003F014F" w:rsidRPr="00A94F28" w:rsidRDefault="00FF6DC9" w:rsidP="00FF6DC9">
            <w:pPr>
              <w:rPr>
                <w:sz w:val="28"/>
                <w:szCs w:val="28"/>
                <w:lang w:eastAsia="en-US"/>
              </w:rPr>
            </w:pPr>
            <w:r>
              <w:rPr>
                <w:sz w:val="28"/>
                <w:szCs w:val="28"/>
                <w:lang w:eastAsia="en-US"/>
              </w:rPr>
              <w:t>до 10 %</w:t>
            </w:r>
          </w:p>
        </w:tc>
      </w:tr>
      <w:tr w:rsidR="00FF6DC9" w:rsidRPr="00A94F28" w:rsidTr="00FF6DC9">
        <w:trPr>
          <w:trHeight w:val="435"/>
        </w:trPr>
        <w:tc>
          <w:tcPr>
            <w:tcW w:w="811" w:type="dxa"/>
            <w:vAlign w:val="center"/>
          </w:tcPr>
          <w:p w:rsidR="00FF6DC9" w:rsidRDefault="00FF6DC9" w:rsidP="00A94F28">
            <w:pPr>
              <w:jc w:val="center"/>
              <w:rPr>
                <w:sz w:val="28"/>
                <w:szCs w:val="28"/>
                <w:lang w:eastAsia="en-US"/>
              </w:rPr>
            </w:pPr>
            <w:r>
              <w:rPr>
                <w:sz w:val="28"/>
                <w:szCs w:val="28"/>
                <w:lang w:eastAsia="en-US"/>
              </w:rPr>
              <w:t>2</w:t>
            </w:r>
          </w:p>
        </w:tc>
        <w:tc>
          <w:tcPr>
            <w:tcW w:w="6109" w:type="dxa"/>
            <w:vAlign w:val="center"/>
          </w:tcPr>
          <w:p w:rsidR="00FF6DC9" w:rsidRPr="00FF6DC9" w:rsidRDefault="00F66685" w:rsidP="00F66685">
            <w:pPr>
              <w:pStyle w:val="a9"/>
              <w:rPr>
                <w:rFonts w:ascii="Times New Roman" w:hAnsi="Times New Roman"/>
                <w:sz w:val="28"/>
                <w:szCs w:val="28"/>
              </w:rPr>
            </w:pPr>
            <w:r>
              <w:rPr>
                <w:rFonts w:ascii="Times New Roman" w:hAnsi="Times New Roman"/>
                <w:sz w:val="28"/>
                <w:szCs w:val="28"/>
              </w:rPr>
              <w:t xml:space="preserve">          </w:t>
            </w:r>
            <w:r w:rsidR="00FF6DC9">
              <w:rPr>
                <w:rFonts w:ascii="Times New Roman" w:hAnsi="Times New Roman"/>
                <w:sz w:val="28"/>
                <w:szCs w:val="28"/>
              </w:rPr>
              <w:t xml:space="preserve"> За пожарную безопасность</w:t>
            </w:r>
          </w:p>
        </w:tc>
        <w:tc>
          <w:tcPr>
            <w:tcW w:w="2367" w:type="dxa"/>
            <w:vAlign w:val="center"/>
          </w:tcPr>
          <w:p w:rsidR="00FF6DC9" w:rsidRDefault="00FF6DC9" w:rsidP="00FF6DC9">
            <w:pPr>
              <w:rPr>
                <w:sz w:val="28"/>
                <w:szCs w:val="28"/>
                <w:lang w:eastAsia="en-US"/>
              </w:rPr>
            </w:pPr>
            <w:r>
              <w:rPr>
                <w:sz w:val="28"/>
                <w:szCs w:val="28"/>
                <w:lang w:eastAsia="en-US"/>
              </w:rPr>
              <w:t>до 5 %</w:t>
            </w:r>
          </w:p>
        </w:tc>
      </w:tr>
      <w:tr w:rsidR="00FF6DC9" w:rsidRPr="00A94F28" w:rsidTr="00FF6DC9">
        <w:trPr>
          <w:trHeight w:val="642"/>
        </w:trPr>
        <w:tc>
          <w:tcPr>
            <w:tcW w:w="811" w:type="dxa"/>
            <w:vAlign w:val="center"/>
          </w:tcPr>
          <w:p w:rsidR="00FF6DC9" w:rsidRDefault="00FF6DC9" w:rsidP="00A94F28">
            <w:pPr>
              <w:jc w:val="center"/>
              <w:rPr>
                <w:sz w:val="28"/>
                <w:szCs w:val="28"/>
                <w:lang w:eastAsia="en-US"/>
              </w:rPr>
            </w:pPr>
            <w:r>
              <w:rPr>
                <w:sz w:val="28"/>
                <w:szCs w:val="28"/>
                <w:lang w:eastAsia="en-US"/>
              </w:rPr>
              <w:t>3</w:t>
            </w:r>
          </w:p>
        </w:tc>
        <w:tc>
          <w:tcPr>
            <w:tcW w:w="6109" w:type="dxa"/>
            <w:vAlign w:val="center"/>
          </w:tcPr>
          <w:p w:rsidR="00FF6DC9" w:rsidRDefault="00FF6DC9" w:rsidP="00FF6DC9">
            <w:pPr>
              <w:pStyle w:val="a9"/>
              <w:ind w:left="720"/>
              <w:rPr>
                <w:rFonts w:ascii="Times New Roman" w:hAnsi="Times New Roman"/>
                <w:sz w:val="28"/>
                <w:szCs w:val="28"/>
              </w:rPr>
            </w:pPr>
            <w:r>
              <w:rPr>
                <w:rFonts w:ascii="Times New Roman" w:hAnsi="Times New Roman"/>
                <w:sz w:val="28"/>
                <w:szCs w:val="28"/>
              </w:rPr>
              <w:t xml:space="preserve">Ответственному за </w:t>
            </w:r>
            <w:proofErr w:type="spellStart"/>
            <w:r>
              <w:rPr>
                <w:rFonts w:ascii="Times New Roman" w:hAnsi="Times New Roman"/>
                <w:sz w:val="28"/>
                <w:szCs w:val="28"/>
              </w:rPr>
              <w:t>теплохозяйство</w:t>
            </w:r>
            <w:proofErr w:type="spellEnd"/>
          </w:p>
        </w:tc>
        <w:tc>
          <w:tcPr>
            <w:tcW w:w="2367" w:type="dxa"/>
            <w:vAlign w:val="center"/>
          </w:tcPr>
          <w:p w:rsidR="00FF6DC9" w:rsidRPr="00557D73" w:rsidRDefault="00FF6DC9" w:rsidP="00FF6DC9">
            <w:pPr>
              <w:pStyle w:val="a9"/>
              <w:rPr>
                <w:rFonts w:ascii="Times New Roman" w:hAnsi="Times New Roman"/>
                <w:sz w:val="28"/>
                <w:szCs w:val="28"/>
              </w:rPr>
            </w:pPr>
            <w:r w:rsidRPr="00557D73">
              <w:rPr>
                <w:rFonts w:ascii="Times New Roman" w:hAnsi="Times New Roman"/>
                <w:sz w:val="28"/>
                <w:szCs w:val="28"/>
              </w:rPr>
              <w:t>до  5 %</w:t>
            </w:r>
          </w:p>
          <w:p w:rsidR="00FF6DC9" w:rsidRDefault="00FF6DC9" w:rsidP="00A94F28">
            <w:pPr>
              <w:jc w:val="center"/>
              <w:rPr>
                <w:sz w:val="28"/>
                <w:szCs w:val="28"/>
                <w:lang w:eastAsia="en-US"/>
              </w:rPr>
            </w:pPr>
          </w:p>
        </w:tc>
      </w:tr>
      <w:tr w:rsidR="00FF6DC9" w:rsidRPr="00A94F28" w:rsidTr="003F014F">
        <w:tc>
          <w:tcPr>
            <w:tcW w:w="811" w:type="dxa"/>
            <w:vAlign w:val="center"/>
          </w:tcPr>
          <w:p w:rsidR="00FF6DC9" w:rsidRDefault="00FF6DC9" w:rsidP="00A94F28">
            <w:pPr>
              <w:jc w:val="center"/>
              <w:rPr>
                <w:sz w:val="28"/>
                <w:szCs w:val="28"/>
                <w:lang w:eastAsia="en-US"/>
              </w:rPr>
            </w:pPr>
            <w:r>
              <w:rPr>
                <w:sz w:val="28"/>
                <w:szCs w:val="28"/>
                <w:lang w:eastAsia="en-US"/>
              </w:rPr>
              <w:t>4</w:t>
            </w:r>
          </w:p>
        </w:tc>
        <w:tc>
          <w:tcPr>
            <w:tcW w:w="6109" w:type="dxa"/>
            <w:vAlign w:val="center"/>
          </w:tcPr>
          <w:p w:rsidR="00FF6DC9" w:rsidRDefault="00FF6DC9" w:rsidP="00FF6DC9">
            <w:pPr>
              <w:pStyle w:val="a9"/>
              <w:ind w:left="720"/>
              <w:rPr>
                <w:rFonts w:ascii="Times New Roman" w:hAnsi="Times New Roman"/>
                <w:sz w:val="28"/>
                <w:szCs w:val="28"/>
              </w:rPr>
            </w:pPr>
            <w:r>
              <w:rPr>
                <w:rFonts w:ascii="Times New Roman" w:hAnsi="Times New Roman"/>
                <w:sz w:val="28"/>
                <w:szCs w:val="28"/>
              </w:rPr>
              <w:t>Организация и проведение муниципального, зонального и областного туров спартакиады школьников и учительских коллективов</w:t>
            </w:r>
          </w:p>
        </w:tc>
        <w:tc>
          <w:tcPr>
            <w:tcW w:w="2367" w:type="dxa"/>
            <w:vAlign w:val="center"/>
          </w:tcPr>
          <w:p w:rsidR="00FF6DC9" w:rsidRPr="00557D73" w:rsidRDefault="00FF6DC9" w:rsidP="00FF6DC9">
            <w:pPr>
              <w:pStyle w:val="a9"/>
              <w:rPr>
                <w:rFonts w:ascii="Times New Roman" w:hAnsi="Times New Roman"/>
                <w:sz w:val="28"/>
                <w:szCs w:val="28"/>
              </w:rPr>
            </w:pPr>
            <w:r w:rsidRPr="00557D73">
              <w:rPr>
                <w:rFonts w:ascii="Times New Roman" w:hAnsi="Times New Roman"/>
                <w:sz w:val="28"/>
                <w:szCs w:val="28"/>
              </w:rPr>
              <w:t xml:space="preserve">до  </w:t>
            </w:r>
            <w:r>
              <w:rPr>
                <w:rFonts w:ascii="Times New Roman" w:hAnsi="Times New Roman"/>
                <w:sz w:val="28"/>
                <w:szCs w:val="28"/>
              </w:rPr>
              <w:t>2</w:t>
            </w:r>
            <w:r w:rsidRPr="00557D73">
              <w:rPr>
                <w:rFonts w:ascii="Times New Roman" w:hAnsi="Times New Roman"/>
                <w:sz w:val="28"/>
                <w:szCs w:val="28"/>
              </w:rPr>
              <w:t>5 %</w:t>
            </w:r>
          </w:p>
          <w:p w:rsidR="00FF6DC9" w:rsidRDefault="00FF6DC9" w:rsidP="00A94F28">
            <w:pPr>
              <w:jc w:val="center"/>
              <w:rPr>
                <w:sz w:val="28"/>
                <w:szCs w:val="28"/>
                <w:lang w:eastAsia="en-US"/>
              </w:rPr>
            </w:pPr>
          </w:p>
        </w:tc>
      </w:tr>
      <w:tr w:rsidR="00FF6DC9" w:rsidRPr="00A94F28" w:rsidTr="003F014F">
        <w:tc>
          <w:tcPr>
            <w:tcW w:w="811" w:type="dxa"/>
            <w:vAlign w:val="center"/>
          </w:tcPr>
          <w:p w:rsidR="00FF6DC9" w:rsidRDefault="00FF6DC9" w:rsidP="00A94F28">
            <w:pPr>
              <w:jc w:val="center"/>
              <w:rPr>
                <w:sz w:val="28"/>
                <w:szCs w:val="28"/>
                <w:lang w:eastAsia="en-US"/>
              </w:rPr>
            </w:pPr>
            <w:r>
              <w:rPr>
                <w:sz w:val="28"/>
                <w:szCs w:val="28"/>
                <w:lang w:eastAsia="en-US"/>
              </w:rPr>
              <w:t>5</w:t>
            </w:r>
          </w:p>
        </w:tc>
        <w:tc>
          <w:tcPr>
            <w:tcW w:w="6109" w:type="dxa"/>
            <w:vAlign w:val="center"/>
          </w:tcPr>
          <w:p w:rsidR="00FF6DC9" w:rsidRDefault="00FF6DC9" w:rsidP="00FF6DC9">
            <w:pPr>
              <w:pStyle w:val="a9"/>
              <w:ind w:left="720"/>
              <w:rPr>
                <w:rFonts w:ascii="Times New Roman" w:hAnsi="Times New Roman"/>
                <w:sz w:val="28"/>
                <w:szCs w:val="28"/>
              </w:rPr>
            </w:pPr>
            <w:r>
              <w:rPr>
                <w:rFonts w:ascii="Times New Roman" w:hAnsi="Times New Roman"/>
                <w:sz w:val="28"/>
                <w:szCs w:val="28"/>
              </w:rPr>
              <w:t>За ведение делопроизводства</w:t>
            </w:r>
          </w:p>
        </w:tc>
        <w:tc>
          <w:tcPr>
            <w:tcW w:w="2367" w:type="dxa"/>
            <w:vAlign w:val="center"/>
          </w:tcPr>
          <w:p w:rsidR="00FF6DC9" w:rsidRPr="00557D73" w:rsidRDefault="00FF6DC9" w:rsidP="00FF6DC9">
            <w:pPr>
              <w:pStyle w:val="a9"/>
              <w:rPr>
                <w:rFonts w:ascii="Times New Roman" w:hAnsi="Times New Roman"/>
                <w:sz w:val="28"/>
                <w:szCs w:val="28"/>
              </w:rPr>
            </w:pPr>
            <w:r w:rsidRPr="00557D73">
              <w:rPr>
                <w:rFonts w:ascii="Times New Roman" w:hAnsi="Times New Roman"/>
                <w:sz w:val="28"/>
                <w:szCs w:val="28"/>
              </w:rPr>
              <w:t xml:space="preserve">до  </w:t>
            </w:r>
            <w:r>
              <w:rPr>
                <w:rFonts w:ascii="Times New Roman" w:hAnsi="Times New Roman"/>
                <w:sz w:val="28"/>
                <w:szCs w:val="28"/>
              </w:rPr>
              <w:t>2</w:t>
            </w:r>
            <w:r w:rsidRPr="00557D73">
              <w:rPr>
                <w:rFonts w:ascii="Times New Roman" w:hAnsi="Times New Roman"/>
                <w:sz w:val="28"/>
                <w:szCs w:val="28"/>
              </w:rPr>
              <w:t>5 %</w:t>
            </w:r>
          </w:p>
          <w:p w:rsidR="00FF6DC9" w:rsidRDefault="00FF6DC9" w:rsidP="00A94F28">
            <w:pPr>
              <w:jc w:val="center"/>
              <w:rPr>
                <w:sz w:val="28"/>
                <w:szCs w:val="28"/>
                <w:lang w:eastAsia="en-US"/>
              </w:rPr>
            </w:pPr>
          </w:p>
        </w:tc>
      </w:tr>
      <w:tr w:rsidR="00FF6DC9" w:rsidRPr="00A94F28" w:rsidTr="003F014F">
        <w:tc>
          <w:tcPr>
            <w:tcW w:w="811" w:type="dxa"/>
            <w:vAlign w:val="center"/>
          </w:tcPr>
          <w:p w:rsidR="00FF6DC9" w:rsidRDefault="00FF6DC9" w:rsidP="00A94F28">
            <w:pPr>
              <w:jc w:val="center"/>
              <w:rPr>
                <w:sz w:val="28"/>
                <w:szCs w:val="28"/>
                <w:lang w:eastAsia="en-US"/>
              </w:rPr>
            </w:pPr>
            <w:r>
              <w:rPr>
                <w:sz w:val="28"/>
                <w:szCs w:val="28"/>
                <w:lang w:eastAsia="en-US"/>
              </w:rPr>
              <w:t>6</w:t>
            </w:r>
          </w:p>
        </w:tc>
        <w:tc>
          <w:tcPr>
            <w:tcW w:w="6109" w:type="dxa"/>
            <w:vAlign w:val="center"/>
          </w:tcPr>
          <w:p w:rsidR="00FF6DC9" w:rsidRDefault="00FF6DC9" w:rsidP="00FF6DC9">
            <w:pPr>
              <w:pStyle w:val="a9"/>
              <w:ind w:left="720"/>
              <w:rPr>
                <w:rFonts w:ascii="Times New Roman" w:hAnsi="Times New Roman"/>
                <w:sz w:val="28"/>
                <w:szCs w:val="28"/>
              </w:rPr>
            </w:pPr>
            <w:r>
              <w:rPr>
                <w:rFonts w:ascii="Times New Roman" w:hAnsi="Times New Roman"/>
                <w:sz w:val="28"/>
                <w:szCs w:val="28"/>
              </w:rPr>
              <w:t>За увеличение объема работы</w:t>
            </w:r>
          </w:p>
          <w:p w:rsidR="00FF6DC9" w:rsidRDefault="00FF6DC9" w:rsidP="00FF6DC9">
            <w:pPr>
              <w:pStyle w:val="a9"/>
              <w:ind w:left="720"/>
              <w:rPr>
                <w:rFonts w:ascii="Times New Roman" w:hAnsi="Times New Roman"/>
                <w:sz w:val="28"/>
                <w:szCs w:val="28"/>
              </w:rPr>
            </w:pPr>
          </w:p>
        </w:tc>
        <w:tc>
          <w:tcPr>
            <w:tcW w:w="2367" w:type="dxa"/>
            <w:vAlign w:val="center"/>
          </w:tcPr>
          <w:p w:rsidR="00FF6DC9" w:rsidRPr="00557D73" w:rsidRDefault="00FF6DC9" w:rsidP="00FF6DC9">
            <w:pPr>
              <w:pStyle w:val="a9"/>
              <w:rPr>
                <w:rFonts w:ascii="Times New Roman" w:hAnsi="Times New Roman"/>
                <w:sz w:val="28"/>
                <w:szCs w:val="28"/>
              </w:rPr>
            </w:pPr>
            <w:r w:rsidRPr="00557D73">
              <w:rPr>
                <w:rFonts w:ascii="Times New Roman" w:hAnsi="Times New Roman"/>
                <w:sz w:val="28"/>
                <w:szCs w:val="28"/>
              </w:rPr>
              <w:t xml:space="preserve">до  </w:t>
            </w:r>
            <w:r>
              <w:rPr>
                <w:rFonts w:ascii="Times New Roman" w:hAnsi="Times New Roman"/>
                <w:sz w:val="28"/>
                <w:szCs w:val="28"/>
              </w:rPr>
              <w:t>20</w:t>
            </w:r>
            <w:r w:rsidRPr="00557D73">
              <w:rPr>
                <w:rFonts w:ascii="Times New Roman" w:hAnsi="Times New Roman"/>
                <w:sz w:val="28"/>
                <w:szCs w:val="28"/>
              </w:rPr>
              <w:t xml:space="preserve"> %</w:t>
            </w:r>
          </w:p>
          <w:p w:rsidR="00FF6DC9" w:rsidRDefault="00FF6DC9" w:rsidP="00A94F28">
            <w:pPr>
              <w:jc w:val="center"/>
              <w:rPr>
                <w:sz w:val="28"/>
                <w:szCs w:val="28"/>
                <w:lang w:eastAsia="en-US"/>
              </w:rPr>
            </w:pPr>
          </w:p>
        </w:tc>
      </w:tr>
      <w:tr w:rsidR="005340CA" w:rsidRPr="00A94F28" w:rsidTr="003F014F">
        <w:tc>
          <w:tcPr>
            <w:tcW w:w="811" w:type="dxa"/>
            <w:vAlign w:val="center"/>
          </w:tcPr>
          <w:p w:rsidR="005340CA" w:rsidRDefault="005340CA" w:rsidP="00A94F28">
            <w:pPr>
              <w:jc w:val="center"/>
              <w:rPr>
                <w:sz w:val="28"/>
                <w:szCs w:val="28"/>
                <w:lang w:eastAsia="en-US"/>
              </w:rPr>
            </w:pPr>
            <w:r>
              <w:rPr>
                <w:sz w:val="28"/>
                <w:szCs w:val="28"/>
                <w:lang w:eastAsia="en-US"/>
              </w:rPr>
              <w:t>7</w:t>
            </w:r>
          </w:p>
        </w:tc>
        <w:tc>
          <w:tcPr>
            <w:tcW w:w="6109" w:type="dxa"/>
            <w:vAlign w:val="center"/>
          </w:tcPr>
          <w:p w:rsidR="005340CA" w:rsidRPr="001D136E" w:rsidRDefault="005340CA" w:rsidP="005340CA">
            <w:pPr>
              <w:pStyle w:val="ConsPlusNormal"/>
              <w:ind w:firstLine="709"/>
              <w:jc w:val="both"/>
              <w:rPr>
                <w:rFonts w:ascii="Times New Roman" w:hAnsi="Times New Roman"/>
                <w:szCs w:val="28"/>
              </w:rPr>
            </w:pPr>
            <w:r>
              <w:rPr>
                <w:rFonts w:ascii="Times New Roman" w:hAnsi="Times New Roman"/>
                <w:szCs w:val="28"/>
              </w:rPr>
              <w:t>Стаж</w:t>
            </w:r>
            <w:r w:rsidRPr="001D136E">
              <w:rPr>
                <w:rFonts w:ascii="Times New Roman" w:hAnsi="Times New Roman"/>
                <w:szCs w:val="28"/>
              </w:rPr>
              <w:t xml:space="preserve"> работы о</w:t>
            </w:r>
            <w:r>
              <w:rPr>
                <w:rFonts w:ascii="Times New Roman" w:hAnsi="Times New Roman"/>
                <w:szCs w:val="28"/>
              </w:rPr>
              <w:t xml:space="preserve">т 1 года до 5 лет </w:t>
            </w:r>
          </w:p>
          <w:p w:rsidR="005340CA" w:rsidRPr="001D136E" w:rsidRDefault="005340CA" w:rsidP="005340CA">
            <w:pPr>
              <w:pStyle w:val="ConsPlusNormal"/>
              <w:ind w:firstLine="709"/>
              <w:jc w:val="both"/>
              <w:rPr>
                <w:rFonts w:ascii="Times New Roman" w:hAnsi="Times New Roman"/>
                <w:szCs w:val="28"/>
              </w:rPr>
            </w:pPr>
            <w:r>
              <w:rPr>
                <w:rFonts w:ascii="Times New Roman" w:hAnsi="Times New Roman"/>
                <w:szCs w:val="28"/>
              </w:rPr>
              <w:t>Стаж</w:t>
            </w:r>
            <w:r w:rsidRPr="001D136E">
              <w:rPr>
                <w:rFonts w:ascii="Times New Roman" w:hAnsi="Times New Roman"/>
                <w:szCs w:val="28"/>
              </w:rPr>
              <w:t xml:space="preserve"> работы от 5 до 1</w:t>
            </w:r>
            <w:r>
              <w:rPr>
                <w:rFonts w:ascii="Times New Roman" w:hAnsi="Times New Roman"/>
                <w:szCs w:val="28"/>
              </w:rPr>
              <w:t xml:space="preserve">0 лет </w:t>
            </w:r>
          </w:p>
          <w:p w:rsidR="005340CA" w:rsidRPr="001D136E" w:rsidRDefault="005340CA" w:rsidP="005340CA">
            <w:pPr>
              <w:pStyle w:val="ConsPlusNormal"/>
              <w:ind w:firstLine="709"/>
              <w:jc w:val="both"/>
              <w:rPr>
                <w:rFonts w:ascii="Times New Roman" w:hAnsi="Times New Roman"/>
                <w:szCs w:val="28"/>
              </w:rPr>
            </w:pPr>
            <w:r>
              <w:rPr>
                <w:rFonts w:ascii="Times New Roman" w:hAnsi="Times New Roman"/>
                <w:szCs w:val="28"/>
              </w:rPr>
              <w:t>Стаж</w:t>
            </w:r>
            <w:r w:rsidRPr="001D136E">
              <w:rPr>
                <w:rFonts w:ascii="Times New Roman" w:hAnsi="Times New Roman"/>
                <w:szCs w:val="28"/>
              </w:rPr>
              <w:t xml:space="preserve"> работ</w:t>
            </w:r>
            <w:r>
              <w:rPr>
                <w:rFonts w:ascii="Times New Roman" w:hAnsi="Times New Roman"/>
                <w:szCs w:val="28"/>
              </w:rPr>
              <w:t xml:space="preserve">ы от 10 до 15 лет </w:t>
            </w:r>
          </w:p>
          <w:p w:rsidR="005340CA" w:rsidRDefault="005340CA" w:rsidP="005340CA">
            <w:pPr>
              <w:pStyle w:val="ConsPlusNormal"/>
              <w:ind w:firstLine="709"/>
              <w:jc w:val="both"/>
              <w:rPr>
                <w:rFonts w:ascii="Times New Roman" w:hAnsi="Times New Roman"/>
                <w:szCs w:val="28"/>
              </w:rPr>
            </w:pPr>
            <w:r>
              <w:rPr>
                <w:rFonts w:ascii="Times New Roman" w:hAnsi="Times New Roman"/>
                <w:szCs w:val="28"/>
              </w:rPr>
              <w:t>Стаж</w:t>
            </w:r>
            <w:r w:rsidRPr="001D136E">
              <w:rPr>
                <w:rFonts w:ascii="Times New Roman" w:hAnsi="Times New Roman"/>
                <w:szCs w:val="28"/>
              </w:rPr>
              <w:t xml:space="preserve"> работ</w:t>
            </w:r>
            <w:r>
              <w:rPr>
                <w:rFonts w:ascii="Times New Roman" w:hAnsi="Times New Roman"/>
                <w:szCs w:val="28"/>
              </w:rPr>
              <w:t xml:space="preserve">ы - свыше 15 лет </w:t>
            </w:r>
          </w:p>
        </w:tc>
        <w:tc>
          <w:tcPr>
            <w:tcW w:w="2367" w:type="dxa"/>
            <w:vAlign w:val="center"/>
          </w:tcPr>
          <w:p w:rsidR="005340CA" w:rsidRDefault="005340CA" w:rsidP="00FF6DC9">
            <w:pPr>
              <w:pStyle w:val="a9"/>
              <w:rPr>
                <w:rFonts w:ascii="Times New Roman" w:hAnsi="Times New Roman"/>
                <w:sz w:val="28"/>
                <w:szCs w:val="28"/>
              </w:rPr>
            </w:pPr>
            <w:r>
              <w:rPr>
                <w:rFonts w:ascii="Times New Roman" w:hAnsi="Times New Roman"/>
                <w:sz w:val="28"/>
                <w:szCs w:val="28"/>
              </w:rPr>
              <w:t xml:space="preserve"> до 3 %</w:t>
            </w:r>
          </w:p>
          <w:p w:rsidR="005340CA" w:rsidRDefault="005340CA" w:rsidP="00FF6DC9">
            <w:pPr>
              <w:pStyle w:val="a9"/>
              <w:rPr>
                <w:rFonts w:ascii="Times New Roman" w:hAnsi="Times New Roman"/>
                <w:sz w:val="28"/>
                <w:szCs w:val="28"/>
              </w:rPr>
            </w:pPr>
            <w:r>
              <w:rPr>
                <w:rFonts w:ascii="Times New Roman" w:hAnsi="Times New Roman"/>
                <w:sz w:val="28"/>
                <w:szCs w:val="28"/>
              </w:rPr>
              <w:t xml:space="preserve"> до 5 %</w:t>
            </w:r>
          </w:p>
          <w:p w:rsidR="005340CA" w:rsidRDefault="005340CA" w:rsidP="00FF6DC9">
            <w:pPr>
              <w:pStyle w:val="a9"/>
              <w:rPr>
                <w:rFonts w:ascii="Times New Roman" w:hAnsi="Times New Roman"/>
                <w:sz w:val="28"/>
                <w:szCs w:val="28"/>
              </w:rPr>
            </w:pPr>
            <w:r>
              <w:rPr>
                <w:rFonts w:ascii="Times New Roman" w:hAnsi="Times New Roman"/>
                <w:sz w:val="28"/>
                <w:szCs w:val="28"/>
              </w:rPr>
              <w:t xml:space="preserve"> до 8 %</w:t>
            </w:r>
          </w:p>
          <w:p w:rsidR="005340CA" w:rsidRPr="00557D73" w:rsidRDefault="005340CA" w:rsidP="00FF6DC9">
            <w:pPr>
              <w:pStyle w:val="a9"/>
              <w:rPr>
                <w:rFonts w:ascii="Times New Roman" w:hAnsi="Times New Roman"/>
                <w:sz w:val="28"/>
                <w:szCs w:val="28"/>
              </w:rPr>
            </w:pPr>
            <w:r>
              <w:rPr>
                <w:rFonts w:ascii="Times New Roman" w:hAnsi="Times New Roman"/>
                <w:sz w:val="28"/>
                <w:szCs w:val="28"/>
              </w:rPr>
              <w:t xml:space="preserve"> до 10 %</w:t>
            </w:r>
          </w:p>
        </w:tc>
      </w:tr>
    </w:tbl>
    <w:p w:rsidR="00A94F28" w:rsidRDefault="00A94F28" w:rsidP="00543774">
      <w:pPr>
        <w:rPr>
          <w:sz w:val="28"/>
          <w:szCs w:val="28"/>
        </w:rPr>
      </w:pPr>
    </w:p>
    <w:p w:rsidR="00A94F28" w:rsidRDefault="00A94F28" w:rsidP="00543774">
      <w:pPr>
        <w:rPr>
          <w:sz w:val="28"/>
          <w:szCs w:val="28"/>
        </w:rPr>
      </w:pPr>
    </w:p>
    <w:p w:rsidR="00543774" w:rsidRPr="00034F7C" w:rsidRDefault="00543774" w:rsidP="00543774">
      <w:pPr>
        <w:rPr>
          <w:sz w:val="28"/>
          <w:szCs w:val="28"/>
        </w:rPr>
      </w:pPr>
    </w:p>
    <w:p w:rsidR="00543774" w:rsidRPr="00034F7C" w:rsidRDefault="00543774" w:rsidP="00543774">
      <w:pPr>
        <w:rPr>
          <w:sz w:val="28"/>
          <w:szCs w:val="28"/>
        </w:rPr>
      </w:pPr>
    </w:p>
    <w:p w:rsidR="00543774" w:rsidRDefault="00543774" w:rsidP="00543774">
      <w:pPr>
        <w:rPr>
          <w:sz w:val="28"/>
          <w:szCs w:val="28"/>
        </w:rPr>
      </w:pPr>
    </w:p>
    <w:p w:rsidR="0053665D" w:rsidRDefault="0053665D" w:rsidP="00543774">
      <w:pPr>
        <w:rPr>
          <w:sz w:val="28"/>
          <w:szCs w:val="28"/>
        </w:rPr>
      </w:pPr>
    </w:p>
    <w:p w:rsidR="0053665D" w:rsidRDefault="0053665D" w:rsidP="00543774">
      <w:pPr>
        <w:rPr>
          <w:sz w:val="28"/>
          <w:szCs w:val="28"/>
        </w:rPr>
      </w:pPr>
    </w:p>
    <w:p w:rsidR="0053665D" w:rsidRDefault="0053665D" w:rsidP="00543774">
      <w:pPr>
        <w:rPr>
          <w:sz w:val="28"/>
          <w:szCs w:val="28"/>
        </w:rPr>
      </w:pPr>
    </w:p>
    <w:p w:rsidR="0053665D" w:rsidRDefault="0053665D" w:rsidP="00543774">
      <w:pPr>
        <w:rPr>
          <w:sz w:val="28"/>
          <w:szCs w:val="28"/>
        </w:rPr>
      </w:pPr>
    </w:p>
    <w:p w:rsidR="0053665D" w:rsidRPr="006D1906" w:rsidRDefault="0053665D" w:rsidP="0053665D">
      <w:pPr>
        <w:pStyle w:val="a9"/>
        <w:rPr>
          <w:rFonts w:ascii="Times New Roman" w:hAnsi="Times New Roman"/>
          <w:sz w:val="24"/>
          <w:szCs w:val="24"/>
        </w:rPr>
      </w:pPr>
      <w:r>
        <w:rPr>
          <w:rFonts w:ascii="Times New Roman" w:hAnsi="Times New Roman"/>
          <w:sz w:val="28"/>
          <w:szCs w:val="28"/>
        </w:rPr>
        <w:t xml:space="preserve">                                                                       </w:t>
      </w:r>
    </w:p>
    <w:p w:rsidR="0053665D" w:rsidRPr="00CF065C" w:rsidRDefault="0053665D" w:rsidP="0053665D">
      <w:pPr>
        <w:pStyle w:val="a9"/>
        <w:ind w:left="4248"/>
        <w:rPr>
          <w:rFonts w:ascii="Times New Roman" w:hAnsi="Times New Roman"/>
          <w:sz w:val="28"/>
          <w:szCs w:val="28"/>
        </w:rPr>
      </w:pPr>
      <w:r w:rsidRPr="00CF065C">
        <w:rPr>
          <w:rFonts w:ascii="Times New Roman" w:hAnsi="Times New Roman"/>
          <w:sz w:val="28"/>
          <w:szCs w:val="28"/>
        </w:rPr>
        <w:lastRenderedPageBreak/>
        <w:t xml:space="preserve">Приложение № 3                                                                       к положению об оплате труда работников </w:t>
      </w:r>
    </w:p>
    <w:p w:rsidR="0053665D" w:rsidRPr="00CF065C" w:rsidRDefault="0053665D" w:rsidP="0053665D">
      <w:pPr>
        <w:pStyle w:val="a9"/>
        <w:ind w:left="4248"/>
        <w:rPr>
          <w:rFonts w:ascii="Times New Roman" w:hAnsi="Times New Roman"/>
          <w:sz w:val="28"/>
          <w:szCs w:val="28"/>
        </w:rPr>
      </w:pPr>
      <w:r w:rsidRPr="00CF065C">
        <w:rPr>
          <w:rFonts w:ascii="Times New Roman" w:hAnsi="Times New Roman"/>
          <w:sz w:val="28"/>
          <w:szCs w:val="28"/>
        </w:rPr>
        <w:t>муниципального казенного  учреждения дополнительного образования  «</w:t>
      </w:r>
      <w:proofErr w:type="spellStart"/>
      <w:r w:rsidRPr="00CF065C">
        <w:rPr>
          <w:rFonts w:ascii="Times New Roman" w:hAnsi="Times New Roman"/>
          <w:sz w:val="28"/>
          <w:szCs w:val="28"/>
        </w:rPr>
        <w:t>Руднянская</w:t>
      </w:r>
      <w:proofErr w:type="spellEnd"/>
      <w:r w:rsidRPr="00CF065C">
        <w:rPr>
          <w:rFonts w:ascii="Times New Roman" w:hAnsi="Times New Roman"/>
          <w:sz w:val="28"/>
          <w:szCs w:val="28"/>
        </w:rPr>
        <w:t xml:space="preserve"> детско-юношеская спортивная школа» </w:t>
      </w:r>
      <w:proofErr w:type="spellStart"/>
      <w:r w:rsidRPr="00CF065C">
        <w:rPr>
          <w:rFonts w:ascii="Times New Roman" w:hAnsi="Times New Roman"/>
          <w:sz w:val="28"/>
          <w:szCs w:val="28"/>
        </w:rPr>
        <w:t>Руднянского</w:t>
      </w:r>
      <w:proofErr w:type="spellEnd"/>
      <w:r w:rsidRPr="00CF065C">
        <w:rPr>
          <w:rFonts w:ascii="Times New Roman" w:hAnsi="Times New Roman"/>
          <w:sz w:val="28"/>
          <w:szCs w:val="28"/>
        </w:rPr>
        <w:t xml:space="preserve"> муниципального района Волгоградской области</w:t>
      </w:r>
    </w:p>
    <w:p w:rsidR="0053665D" w:rsidRDefault="0053665D" w:rsidP="0053665D">
      <w:pPr>
        <w:pStyle w:val="a9"/>
        <w:rPr>
          <w:rFonts w:ascii="Times New Roman" w:hAnsi="Times New Roman"/>
          <w:sz w:val="28"/>
          <w:szCs w:val="28"/>
        </w:rPr>
      </w:pPr>
      <w:r>
        <w:rPr>
          <w:rFonts w:ascii="Times New Roman" w:hAnsi="Times New Roman"/>
          <w:sz w:val="28"/>
          <w:szCs w:val="28"/>
        </w:rPr>
        <w:t xml:space="preserve">   </w:t>
      </w:r>
    </w:p>
    <w:p w:rsidR="0053665D" w:rsidRDefault="0053665D" w:rsidP="0053665D">
      <w:pPr>
        <w:pStyle w:val="a9"/>
        <w:rPr>
          <w:rFonts w:ascii="Times New Roman" w:hAnsi="Times New Roman"/>
          <w:sz w:val="28"/>
          <w:szCs w:val="28"/>
        </w:rPr>
      </w:pPr>
    </w:p>
    <w:p w:rsidR="0053665D" w:rsidRDefault="0053665D" w:rsidP="0053665D">
      <w:pPr>
        <w:pStyle w:val="a9"/>
        <w:rPr>
          <w:rFonts w:ascii="Times New Roman" w:hAnsi="Times New Roman"/>
          <w:sz w:val="28"/>
          <w:szCs w:val="28"/>
        </w:rPr>
      </w:pPr>
    </w:p>
    <w:p w:rsidR="0053665D" w:rsidRPr="00677ABA" w:rsidRDefault="0053665D" w:rsidP="0053665D">
      <w:pPr>
        <w:pStyle w:val="a9"/>
        <w:rPr>
          <w:rFonts w:ascii="Times New Roman" w:hAnsi="Times New Roman"/>
          <w:sz w:val="28"/>
          <w:szCs w:val="28"/>
        </w:rPr>
      </w:pPr>
      <w:r w:rsidRPr="00677ABA">
        <w:rPr>
          <w:rFonts w:ascii="Times New Roman" w:hAnsi="Times New Roman"/>
          <w:sz w:val="28"/>
          <w:szCs w:val="28"/>
        </w:rPr>
        <w:t xml:space="preserve">                   Перечень и размеры выплат </w:t>
      </w:r>
      <w:proofErr w:type="gramStart"/>
      <w:r w:rsidRPr="00677ABA">
        <w:rPr>
          <w:rFonts w:ascii="Times New Roman" w:hAnsi="Times New Roman"/>
          <w:sz w:val="28"/>
          <w:szCs w:val="28"/>
        </w:rPr>
        <w:t>компенсационного</w:t>
      </w:r>
      <w:proofErr w:type="gramEnd"/>
      <w:r w:rsidRPr="00677ABA">
        <w:rPr>
          <w:rFonts w:ascii="Times New Roman" w:hAnsi="Times New Roman"/>
          <w:sz w:val="28"/>
          <w:szCs w:val="28"/>
        </w:rPr>
        <w:t xml:space="preserve"> </w:t>
      </w:r>
    </w:p>
    <w:p w:rsidR="0053665D" w:rsidRPr="00677ABA" w:rsidRDefault="0053665D" w:rsidP="0053665D">
      <w:pPr>
        <w:pStyle w:val="a9"/>
        <w:rPr>
          <w:rFonts w:ascii="Times New Roman" w:hAnsi="Times New Roman"/>
          <w:sz w:val="28"/>
          <w:szCs w:val="28"/>
        </w:rPr>
      </w:pPr>
      <w:r w:rsidRPr="00677ABA">
        <w:rPr>
          <w:rFonts w:ascii="Times New Roman" w:hAnsi="Times New Roman"/>
          <w:sz w:val="28"/>
          <w:szCs w:val="28"/>
        </w:rPr>
        <w:t xml:space="preserve">      характера к  окладам работников МКУ ДО «</w:t>
      </w:r>
      <w:proofErr w:type="spellStart"/>
      <w:r w:rsidRPr="00677ABA">
        <w:rPr>
          <w:rFonts w:ascii="Times New Roman" w:hAnsi="Times New Roman"/>
          <w:sz w:val="28"/>
          <w:szCs w:val="28"/>
        </w:rPr>
        <w:t>Руднянская</w:t>
      </w:r>
      <w:proofErr w:type="spellEnd"/>
      <w:r w:rsidRPr="00677ABA">
        <w:rPr>
          <w:rFonts w:ascii="Times New Roman" w:hAnsi="Times New Roman"/>
          <w:sz w:val="28"/>
          <w:szCs w:val="28"/>
        </w:rPr>
        <w:t xml:space="preserve"> ДЮСШ»,</w:t>
      </w:r>
    </w:p>
    <w:p w:rsidR="0053665D" w:rsidRPr="00677ABA" w:rsidRDefault="0053665D" w:rsidP="0053665D">
      <w:pPr>
        <w:pStyle w:val="a9"/>
        <w:rPr>
          <w:rFonts w:ascii="Times New Roman" w:hAnsi="Times New Roman"/>
          <w:sz w:val="28"/>
          <w:szCs w:val="28"/>
        </w:rPr>
      </w:pPr>
      <w:r w:rsidRPr="00677ABA">
        <w:rPr>
          <w:rFonts w:ascii="Times New Roman" w:hAnsi="Times New Roman"/>
          <w:sz w:val="28"/>
          <w:szCs w:val="28"/>
        </w:rPr>
        <w:t xml:space="preserve">                    </w:t>
      </w:r>
      <w:proofErr w:type="gramStart"/>
      <w:r w:rsidRPr="00677ABA">
        <w:rPr>
          <w:rFonts w:ascii="Times New Roman" w:hAnsi="Times New Roman"/>
          <w:sz w:val="28"/>
          <w:szCs w:val="28"/>
        </w:rPr>
        <w:t>занятых</w:t>
      </w:r>
      <w:proofErr w:type="gramEnd"/>
      <w:r w:rsidRPr="00677ABA">
        <w:rPr>
          <w:rFonts w:ascii="Times New Roman" w:hAnsi="Times New Roman"/>
          <w:sz w:val="28"/>
          <w:szCs w:val="28"/>
        </w:rPr>
        <w:t xml:space="preserve"> с вредными и опасными веществами</w:t>
      </w:r>
    </w:p>
    <w:p w:rsidR="0053665D" w:rsidRDefault="0053665D" w:rsidP="0053665D">
      <w:pPr>
        <w:pStyle w:val="a9"/>
        <w:rPr>
          <w:rFonts w:ascii="Times New Roman" w:hAnsi="Times New Roman"/>
          <w:b/>
          <w:sz w:val="28"/>
          <w:szCs w:val="28"/>
        </w:rPr>
      </w:pPr>
      <w:r>
        <w:rPr>
          <w:rFonts w:ascii="Times New Roman" w:hAnsi="Times New Roman"/>
          <w:b/>
          <w:sz w:val="28"/>
          <w:szCs w:val="28"/>
        </w:rPr>
        <w:t xml:space="preserve">                   </w:t>
      </w:r>
    </w:p>
    <w:p w:rsidR="0053665D" w:rsidRDefault="0053665D" w:rsidP="0053665D">
      <w:pPr>
        <w:pStyle w:val="a9"/>
        <w:rPr>
          <w:rFonts w:ascii="Times New Roman" w:hAnsi="Times New Roman"/>
          <w:b/>
          <w:sz w:val="28"/>
          <w:szCs w:val="28"/>
        </w:rPr>
      </w:pPr>
    </w:p>
    <w:p w:rsidR="0053665D" w:rsidRDefault="0053665D" w:rsidP="0053665D">
      <w:pPr>
        <w:pStyle w:val="a9"/>
        <w:rPr>
          <w:rFonts w:ascii="Times New Roman" w:hAnsi="Times New Roman"/>
          <w:b/>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6462"/>
        <w:gridCol w:w="1913"/>
      </w:tblGrid>
      <w:tr w:rsidR="0053665D" w:rsidTr="00F07E52">
        <w:trPr>
          <w:trHeight w:val="525"/>
        </w:trPr>
        <w:tc>
          <w:tcPr>
            <w:tcW w:w="618" w:type="dxa"/>
            <w:tcBorders>
              <w:top w:val="single" w:sz="4" w:space="0" w:color="auto"/>
              <w:left w:val="single" w:sz="4" w:space="0" w:color="auto"/>
              <w:bottom w:val="single" w:sz="4" w:space="0" w:color="auto"/>
              <w:right w:val="single" w:sz="4" w:space="0" w:color="auto"/>
            </w:tcBorders>
          </w:tcPr>
          <w:p w:rsidR="0053665D" w:rsidRDefault="0053665D" w:rsidP="00F07E52">
            <w:pPr>
              <w:pStyle w:val="a9"/>
              <w:spacing w:line="276" w:lineRule="auto"/>
              <w:rPr>
                <w:rFonts w:ascii="Times New Roman" w:hAnsi="Times New Roman"/>
                <w:sz w:val="28"/>
                <w:szCs w:val="28"/>
              </w:rPr>
            </w:pPr>
          </w:p>
        </w:tc>
        <w:tc>
          <w:tcPr>
            <w:tcW w:w="6462" w:type="dxa"/>
            <w:tcBorders>
              <w:top w:val="single" w:sz="4" w:space="0" w:color="auto"/>
              <w:left w:val="single" w:sz="4" w:space="0" w:color="auto"/>
              <w:bottom w:val="single" w:sz="4" w:space="0" w:color="auto"/>
              <w:right w:val="single" w:sz="4" w:space="0" w:color="auto"/>
            </w:tcBorders>
            <w:hideMark/>
          </w:tcPr>
          <w:p w:rsidR="0053665D" w:rsidRDefault="0053665D" w:rsidP="00F07E52">
            <w:pPr>
              <w:pStyle w:val="a9"/>
              <w:spacing w:line="276" w:lineRule="auto"/>
              <w:rPr>
                <w:rFonts w:ascii="Times New Roman" w:hAnsi="Times New Roman"/>
                <w:sz w:val="28"/>
                <w:szCs w:val="28"/>
              </w:rPr>
            </w:pPr>
            <w:r>
              <w:rPr>
                <w:rFonts w:ascii="Times New Roman" w:hAnsi="Times New Roman"/>
                <w:sz w:val="28"/>
                <w:szCs w:val="28"/>
              </w:rPr>
              <w:t xml:space="preserve">               Доплата</w:t>
            </w:r>
          </w:p>
        </w:tc>
        <w:tc>
          <w:tcPr>
            <w:tcW w:w="1913" w:type="dxa"/>
            <w:tcBorders>
              <w:top w:val="single" w:sz="4" w:space="0" w:color="auto"/>
              <w:left w:val="single" w:sz="4" w:space="0" w:color="auto"/>
              <w:bottom w:val="single" w:sz="4" w:space="0" w:color="auto"/>
              <w:right w:val="single" w:sz="4" w:space="0" w:color="auto"/>
            </w:tcBorders>
            <w:hideMark/>
          </w:tcPr>
          <w:p w:rsidR="0053665D" w:rsidRDefault="0053665D" w:rsidP="00F07E52">
            <w:pPr>
              <w:pStyle w:val="a9"/>
              <w:spacing w:line="276" w:lineRule="auto"/>
              <w:rPr>
                <w:rFonts w:ascii="Times New Roman" w:hAnsi="Times New Roman"/>
                <w:sz w:val="28"/>
                <w:szCs w:val="28"/>
              </w:rPr>
            </w:pPr>
            <w:r>
              <w:rPr>
                <w:rFonts w:ascii="Times New Roman" w:hAnsi="Times New Roman"/>
                <w:sz w:val="28"/>
                <w:szCs w:val="28"/>
              </w:rPr>
              <w:t xml:space="preserve">Размер </w:t>
            </w:r>
            <w:proofErr w:type="gramStart"/>
            <w:r>
              <w:rPr>
                <w:rFonts w:ascii="Times New Roman" w:hAnsi="Times New Roman"/>
                <w:sz w:val="28"/>
                <w:szCs w:val="28"/>
              </w:rPr>
              <w:t>в</w:t>
            </w:r>
            <w:proofErr w:type="gramEnd"/>
            <w:r>
              <w:rPr>
                <w:rFonts w:ascii="Times New Roman" w:hAnsi="Times New Roman"/>
                <w:sz w:val="28"/>
                <w:szCs w:val="28"/>
              </w:rPr>
              <w:t xml:space="preserve"> % от должностного оклада</w:t>
            </w:r>
          </w:p>
        </w:tc>
      </w:tr>
      <w:tr w:rsidR="0053665D" w:rsidTr="00677ABA">
        <w:trPr>
          <w:trHeight w:val="331"/>
        </w:trPr>
        <w:tc>
          <w:tcPr>
            <w:tcW w:w="618" w:type="dxa"/>
            <w:tcBorders>
              <w:top w:val="single" w:sz="4" w:space="0" w:color="auto"/>
              <w:left w:val="single" w:sz="4" w:space="0" w:color="auto"/>
              <w:bottom w:val="single" w:sz="4" w:space="0" w:color="auto"/>
              <w:right w:val="single" w:sz="4" w:space="0" w:color="auto"/>
            </w:tcBorders>
          </w:tcPr>
          <w:p w:rsidR="0053665D" w:rsidRDefault="0053665D" w:rsidP="00F07E52">
            <w:pPr>
              <w:pStyle w:val="a9"/>
              <w:spacing w:line="276" w:lineRule="auto"/>
              <w:rPr>
                <w:rFonts w:ascii="Times New Roman" w:hAnsi="Times New Roman"/>
                <w:sz w:val="28"/>
                <w:szCs w:val="28"/>
              </w:rPr>
            </w:pPr>
            <w:r>
              <w:rPr>
                <w:rFonts w:ascii="Times New Roman" w:hAnsi="Times New Roman"/>
                <w:sz w:val="28"/>
                <w:szCs w:val="28"/>
              </w:rPr>
              <w:t>1</w:t>
            </w:r>
          </w:p>
        </w:tc>
        <w:tc>
          <w:tcPr>
            <w:tcW w:w="6462" w:type="dxa"/>
            <w:tcBorders>
              <w:top w:val="single" w:sz="4" w:space="0" w:color="auto"/>
              <w:left w:val="single" w:sz="4" w:space="0" w:color="auto"/>
              <w:bottom w:val="single" w:sz="4" w:space="0" w:color="auto"/>
              <w:right w:val="single" w:sz="4" w:space="0" w:color="auto"/>
            </w:tcBorders>
          </w:tcPr>
          <w:p w:rsidR="0053665D" w:rsidRDefault="004B7C60" w:rsidP="00677ABA">
            <w:pPr>
              <w:pStyle w:val="a9"/>
              <w:spacing w:line="276" w:lineRule="auto"/>
              <w:rPr>
                <w:rFonts w:ascii="Times New Roman" w:hAnsi="Times New Roman"/>
                <w:sz w:val="28"/>
                <w:szCs w:val="28"/>
              </w:rPr>
            </w:pPr>
            <w:r>
              <w:rPr>
                <w:rFonts w:ascii="Times New Roman" w:hAnsi="Times New Roman"/>
                <w:sz w:val="28"/>
                <w:szCs w:val="28"/>
              </w:rPr>
              <w:t>Уборка туалетов</w:t>
            </w:r>
          </w:p>
        </w:tc>
        <w:tc>
          <w:tcPr>
            <w:tcW w:w="1913" w:type="dxa"/>
            <w:tcBorders>
              <w:top w:val="single" w:sz="4" w:space="0" w:color="auto"/>
              <w:left w:val="single" w:sz="4" w:space="0" w:color="auto"/>
              <w:bottom w:val="single" w:sz="4" w:space="0" w:color="auto"/>
              <w:right w:val="single" w:sz="4" w:space="0" w:color="auto"/>
            </w:tcBorders>
          </w:tcPr>
          <w:p w:rsidR="0053665D" w:rsidRPr="00677ABA" w:rsidRDefault="004B7C60" w:rsidP="00F07E52">
            <w:pPr>
              <w:pStyle w:val="a9"/>
              <w:spacing w:line="276" w:lineRule="auto"/>
              <w:rPr>
                <w:rFonts w:ascii="Times New Roman" w:hAnsi="Times New Roman"/>
                <w:sz w:val="28"/>
                <w:szCs w:val="28"/>
              </w:rPr>
            </w:pPr>
            <w:r>
              <w:rPr>
                <w:rFonts w:ascii="Times New Roman" w:hAnsi="Times New Roman"/>
                <w:sz w:val="28"/>
                <w:szCs w:val="28"/>
              </w:rPr>
              <w:t>25 %</w:t>
            </w:r>
          </w:p>
        </w:tc>
      </w:tr>
    </w:tbl>
    <w:p w:rsidR="0053665D" w:rsidRDefault="0053665D" w:rsidP="00543774">
      <w:pPr>
        <w:rPr>
          <w:sz w:val="28"/>
          <w:szCs w:val="28"/>
        </w:rPr>
      </w:pPr>
    </w:p>
    <w:sectPr w:rsidR="0053665D" w:rsidSect="003301F9">
      <w:pgSz w:w="11906" w:h="16838" w:code="9"/>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9F" w:rsidRDefault="00F6119F" w:rsidP="00543774">
      <w:r>
        <w:separator/>
      </w:r>
    </w:p>
  </w:endnote>
  <w:endnote w:type="continuationSeparator" w:id="0">
    <w:p w:rsidR="00F6119F" w:rsidRDefault="00F6119F" w:rsidP="0054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9F" w:rsidRDefault="00F6119F" w:rsidP="00543774">
      <w:r>
        <w:separator/>
      </w:r>
    </w:p>
  </w:footnote>
  <w:footnote w:type="continuationSeparator" w:id="0">
    <w:p w:rsidR="00F6119F" w:rsidRDefault="00F6119F" w:rsidP="00543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0F"/>
    <w:multiLevelType w:val="multilevel"/>
    <w:tmpl w:val="64707BC6"/>
    <w:lvl w:ilvl="0">
      <w:start w:val="1"/>
      <w:numFmt w:val="decimal"/>
      <w:lvlText w:val="%1."/>
      <w:lvlJc w:val="left"/>
      <w:pPr>
        <w:ind w:left="900" w:hanging="360"/>
      </w:pPr>
      <w:rPr>
        <w:rFonts w:hint="default"/>
      </w:rPr>
    </w:lvl>
    <w:lvl w:ilvl="1">
      <w:start w:val="3"/>
      <w:numFmt w:val="decimal"/>
      <w:isLgl/>
      <w:lvlText w:val="%1.%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2FA534D"/>
    <w:multiLevelType w:val="hybridMultilevel"/>
    <w:tmpl w:val="570A6CA8"/>
    <w:lvl w:ilvl="0" w:tplc="29EA48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864B8"/>
    <w:multiLevelType w:val="hybridMultilevel"/>
    <w:tmpl w:val="F2041C70"/>
    <w:lvl w:ilvl="0" w:tplc="45E276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8A48E4"/>
    <w:multiLevelType w:val="hybridMultilevel"/>
    <w:tmpl w:val="1CC65C54"/>
    <w:lvl w:ilvl="0" w:tplc="8EEC9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414E80"/>
    <w:multiLevelType w:val="singleLevel"/>
    <w:tmpl w:val="D534ED7C"/>
    <w:lvl w:ilvl="0">
      <w:start w:val="1"/>
      <w:numFmt w:val="decimal"/>
      <w:lvlText w:val="%1."/>
      <w:legacy w:legacy="1" w:legacySpace="0" w:legacyIndent="353"/>
      <w:lvlJc w:val="left"/>
      <w:pPr>
        <w:ind w:left="0" w:firstLine="0"/>
      </w:pPr>
      <w:rPr>
        <w:rFonts w:ascii="Arial" w:hAnsi="Arial" w:cs="Arial" w:hint="default"/>
      </w:rPr>
    </w:lvl>
  </w:abstractNum>
  <w:abstractNum w:abstractNumId="5">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6">
    <w:nsid w:val="231C2484"/>
    <w:multiLevelType w:val="hybridMultilevel"/>
    <w:tmpl w:val="3432E8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2A7E03"/>
    <w:multiLevelType w:val="hybridMultilevel"/>
    <w:tmpl w:val="EE10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806F4"/>
    <w:multiLevelType w:val="hybridMultilevel"/>
    <w:tmpl w:val="B824CED6"/>
    <w:lvl w:ilvl="0" w:tplc="EF682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D5935"/>
    <w:multiLevelType w:val="hybridMultilevel"/>
    <w:tmpl w:val="26A63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616EF0"/>
    <w:multiLevelType w:val="multilevel"/>
    <w:tmpl w:val="9C3E5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2">
    <w:nsid w:val="347B7E0D"/>
    <w:multiLevelType w:val="hybridMultilevel"/>
    <w:tmpl w:val="C74675F2"/>
    <w:lvl w:ilvl="0" w:tplc="82D008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856A90"/>
    <w:multiLevelType w:val="hybridMultilevel"/>
    <w:tmpl w:val="69626044"/>
    <w:lvl w:ilvl="0" w:tplc="89F887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87743"/>
    <w:multiLevelType w:val="hybridMultilevel"/>
    <w:tmpl w:val="5AE47150"/>
    <w:lvl w:ilvl="0" w:tplc="895CF2D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D3D2D"/>
    <w:multiLevelType w:val="hybridMultilevel"/>
    <w:tmpl w:val="327AC71E"/>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6">
    <w:nsid w:val="436E1438"/>
    <w:multiLevelType w:val="multilevel"/>
    <w:tmpl w:val="D9AE9DE2"/>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E1648"/>
    <w:multiLevelType w:val="multilevel"/>
    <w:tmpl w:val="7414835C"/>
    <w:lvl w:ilvl="0">
      <w:start w:val="1"/>
      <w:numFmt w:val="decimal"/>
      <w:lvlText w:val="%1."/>
      <w:lvlJc w:val="left"/>
      <w:pPr>
        <w:ind w:left="28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BF83A83"/>
    <w:multiLevelType w:val="hybridMultilevel"/>
    <w:tmpl w:val="01D0E57A"/>
    <w:lvl w:ilvl="0" w:tplc="E842C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0C3592"/>
    <w:multiLevelType w:val="hybridMultilevel"/>
    <w:tmpl w:val="11BE23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C53594"/>
    <w:multiLevelType w:val="multilevel"/>
    <w:tmpl w:val="93DCE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D5230"/>
    <w:multiLevelType w:val="hybridMultilevel"/>
    <w:tmpl w:val="0548EC1E"/>
    <w:lvl w:ilvl="0" w:tplc="1CECF1FC">
      <w:start w:val="1"/>
      <w:numFmt w:val="decimal"/>
      <w:lvlText w:val="%1."/>
      <w:lvlJc w:val="left"/>
      <w:pPr>
        <w:ind w:left="848" w:hanging="555"/>
      </w:pPr>
      <w:rPr>
        <w:rFonts w:cs="Times New Roman" w:hint="default"/>
      </w:rPr>
    </w:lvl>
    <w:lvl w:ilvl="1" w:tplc="04190019" w:tentative="1">
      <w:start w:val="1"/>
      <w:numFmt w:val="lowerLetter"/>
      <w:lvlText w:val="%2."/>
      <w:lvlJc w:val="left"/>
      <w:pPr>
        <w:ind w:left="1373" w:hanging="360"/>
      </w:pPr>
      <w:rPr>
        <w:rFonts w:cs="Times New Roman"/>
      </w:rPr>
    </w:lvl>
    <w:lvl w:ilvl="2" w:tplc="0419001B" w:tentative="1">
      <w:start w:val="1"/>
      <w:numFmt w:val="lowerRoman"/>
      <w:lvlText w:val="%3."/>
      <w:lvlJc w:val="right"/>
      <w:pPr>
        <w:ind w:left="2093" w:hanging="180"/>
      </w:pPr>
      <w:rPr>
        <w:rFonts w:cs="Times New Roman"/>
      </w:rPr>
    </w:lvl>
    <w:lvl w:ilvl="3" w:tplc="0419000F" w:tentative="1">
      <w:start w:val="1"/>
      <w:numFmt w:val="decimal"/>
      <w:lvlText w:val="%4."/>
      <w:lvlJc w:val="left"/>
      <w:pPr>
        <w:ind w:left="2813" w:hanging="360"/>
      </w:pPr>
      <w:rPr>
        <w:rFonts w:cs="Times New Roman"/>
      </w:rPr>
    </w:lvl>
    <w:lvl w:ilvl="4" w:tplc="04190019" w:tentative="1">
      <w:start w:val="1"/>
      <w:numFmt w:val="lowerLetter"/>
      <w:lvlText w:val="%5."/>
      <w:lvlJc w:val="left"/>
      <w:pPr>
        <w:ind w:left="3533" w:hanging="360"/>
      </w:pPr>
      <w:rPr>
        <w:rFonts w:cs="Times New Roman"/>
      </w:rPr>
    </w:lvl>
    <w:lvl w:ilvl="5" w:tplc="0419001B" w:tentative="1">
      <w:start w:val="1"/>
      <w:numFmt w:val="lowerRoman"/>
      <w:lvlText w:val="%6."/>
      <w:lvlJc w:val="right"/>
      <w:pPr>
        <w:ind w:left="4253" w:hanging="180"/>
      </w:pPr>
      <w:rPr>
        <w:rFonts w:cs="Times New Roman"/>
      </w:rPr>
    </w:lvl>
    <w:lvl w:ilvl="6" w:tplc="0419000F" w:tentative="1">
      <w:start w:val="1"/>
      <w:numFmt w:val="decimal"/>
      <w:lvlText w:val="%7."/>
      <w:lvlJc w:val="left"/>
      <w:pPr>
        <w:ind w:left="4973" w:hanging="360"/>
      </w:pPr>
      <w:rPr>
        <w:rFonts w:cs="Times New Roman"/>
      </w:rPr>
    </w:lvl>
    <w:lvl w:ilvl="7" w:tplc="04190019" w:tentative="1">
      <w:start w:val="1"/>
      <w:numFmt w:val="lowerLetter"/>
      <w:lvlText w:val="%8."/>
      <w:lvlJc w:val="left"/>
      <w:pPr>
        <w:ind w:left="5693" w:hanging="360"/>
      </w:pPr>
      <w:rPr>
        <w:rFonts w:cs="Times New Roman"/>
      </w:rPr>
    </w:lvl>
    <w:lvl w:ilvl="8" w:tplc="0419001B" w:tentative="1">
      <w:start w:val="1"/>
      <w:numFmt w:val="lowerRoman"/>
      <w:lvlText w:val="%9."/>
      <w:lvlJc w:val="right"/>
      <w:pPr>
        <w:ind w:left="6413" w:hanging="180"/>
      </w:pPr>
      <w:rPr>
        <w:rFonts w:cs="Times New Roman"/>
      </w:rPr>
    </w:lvl>
  </w:abstractNum>
  <w:abstractNum w:abstractNumId="22">
    <w:nsid w:val="5F2F6496"/>
    <w:multiLevelType w:val="hybridMultilevel"/>
    <w:tmpl w:val="24A2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9203D"/>
    <w:multiLevelType w:val="multilevel"/>
    <w:tmpl w:val="F13C1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8A71278"/>
    <w:multiLevelType w:val="hybridMultilevel"/>
    <w:tmpl w:val="F908548A"/>
    <w:lvl w:ilvl="0" w:tplc="CBC26D18">
      <w:start w:val="1"/>
      <w:numFmt w:val="decimal"/>
      <w:lvlText w:val="%1."/>
      <w:lvlJc w:val="left"/>
      <w:pPr>
        <w:tabs>
          <w:tab w:val="num" w:pos="720"/>
        </w:tabs>
        <w:ind w:left="720" w:hanging="360"/>
      </w:pPr>
      <w:rPr>
        <w:rFonts w:hint="default"/>
      </w:rPr>
    </w:lvl>
    <w:lvl w:ilvl="1" w:tplc="BE1CB830">
      <w:numFmt w:val="none"/>
      <w:lvlText w:val=""/>
      <w:lvlJc w:val="left"/>
      <w:pPr>
        <w:tabs>
          <w:tab w:val="num" w:pos="360"/>
        </w:tabs>
      </w:pPr>
    </w:lvl>
    <w:lvl w:ilvl="2" w:tplc="A5B4840E">
      <w:numFmt w:val="none"/>
      <w:lvlText w:val=""/>
      <w:lvlJc w:val="left"/>
      <w:pPr>
        <w:tabs>
          <w:tab w:val="num" w:pos="360"/>
        </w:tabs>
      </w:pPr>
    </w:lvl>
    <w:lvl w:ilvl="3" w:tplc="A590F062">
      <w:numFmt w:val="none"/>
      <w:lvlText w:val=""/>
      <w:lvlJc w:val="left"/>
      <w:pPr>
        <w:tabs>
          <w:tab w:val="num" w:pos="360"/>
        </w:tabs>
      </w:pPr>
    </w:lvl>
    <w:lvl w:ilvl="4" w:tplc="70DAFFB2">
      <w:numFmt w:val="none"/>
      <w:lvlText w:val=""/>
      <w:lvlJc w:val="left"/>
      <w:pPr>
        <w:tabs>
          <w:tab w:val="num" w:pos="360"/>
        </w:tabs>
      </w:pPr>
    </w:lvl>
    <w:lvl w:ilvl="5" w:tplc="E13A0542">
      <w:numFmt w:val="none"/>
      <w:lvlText w:val=""/>
      <w:lvlJc w:val="left"/>
      <w:pPr>
        <w:tabs>
          <w:tab w:val="num" w:pos="360"/>
        </w:tabs>
      </w:pPr>
    </w:lvl>
    <w:lvl w:ilvl="6" w:tplc="1752E83E">
      <w:numFmt w:val="none"/>
      <w:lvlText w:val=""/>
      <w:lvlJc w:val="left"/>
      <w:pPr>
        <w:tabs>
          <w:tab w:val="num" w:pos="360"/>
        </w:tabs>
      </w:pPr>
    </w:lvl>
    <w:lvl w:ilvl="7" w:tplc="156AFCAC">
      <w:numFmt w:val="none"/>
      <w:lvlText w:val=""/>
      <w:lvlJc w:val="left"/>
      <w:pPr>
        <w:tabs>
          <w:tab w:val="num" w:pos="360"/>
        </w:tabs>
      </w:pPr>
    </w:lvl>
    <w:lvl w:ilvl="8" w:tplc="ED428BA2">
      <w:numFmt w:val="none"/>
      <w:lvlText w:val=""/>
      <w:lvlJc w:val="left"/>
      <w:pPr>
        <w:tabs>
          <w:tab w:val="num" w:pos="360"/>
        </w:tabs>
      </w:pPr>
    </w:lvl>
  </w:abstractNum>
  <w:abstractNum w:abstractNumId="25">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26">
    <w:nsid w:val="702506DE"/>
    <w:multiLevelType w:val="hybridMultilevel"/>
    <w:tmpl w:val="0A28DE70"/>
    <w:lvl w:ilvl="0" w:tplc="F0FCB854">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0F422A9"/>
    <w:multiLevelType w:val="multilevel"/>
    <w:tmpl w:val="15E07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353339"/>
    <w:multiLevelType w:val="multilevel"/>
    <w:tmpl w:val="CB9A7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6835F5"/>
    <w:multiLevelType w:val="hybridMultilevel"/>
    <w:tmpl w:val="9B5A518A"/>
    <w:lvl w:ilvl="0" w:tplc="B26A3A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FB6"/>
    <w:multiLevelType w:val="hybridMultilevel"/>
    <w:tmpl w:val="83608988"/>
    <w:lvl w:ilvl="0" w:tplc="1B6EA5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D0A7B"/>
    <w:multiLevelType w:val="hybridMultilevel"/>
    <w:tmpl w:val="D4AA273A"/>
    <w:lvl w:ilvl="0" w:tplc="2B5A66C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302B3A"/>
    <w:multiLevelType w:val="singleLevel"/>
    <w:tmpl w:val="FB465FDC"/>
    <w:lvl w:ilvl="0">
      <w:start w:val="2"/>
      <w:numFmt w:val="decimal"/>
      <w:lvlText w:val="%1."/>
      <w:legacy w:legacy="1" w:legacySpace="0" w:legacyIndent="240"/>
      <w:lvlJc w:val="left"/>
      <w:rPr>
        <w:rFonts w:ascii="Times New Roman" w:hAnsi="Times New Roman" w:cs="Times New Roman" w:hint="default"/>
      </w:rPr>
    </w:lvl>
  </w:abstractNum>
  <w:num w:numId="1">
    <w:abstractNumId w:val="32"/>
  </w:num>
  <w:num w:numId="2">
    <w:abstractNumId w:val="15"/>
  </w:num>
  <w:num w:numId="3">
    <w:abstractNumId w:val="26"/>
  </w:num>
  <w:num w:numId="4">
    <w:abstractNumId w:val="19"/>
  </w:num>
  <w:num w:numId="5">
    <w:abstractNumId w:val="21"/>
  </w:num>
  <w:num w:numId="6">
    <w:abstractNumId w:val="8"/>
  </w:num>
  <w:num w:numId="7">
    <w:abstractNumId w:val="0"/>
  </w:num>
  <w:num w:numId="8">
    <w:abstractNumId w:val="18"/>
  </w:num>
  <w:num w:numId="9">
    <w:abstractNumId w:val="4"/>
    <w:lvlOverride w:ilvl="0">
      <w:startOverride w:val="1"/>
    </w:lvlOverride>
  </w:num>
  <w:num w:numId="10">
    <w:abstractNumId w:val="22"/>
  </w:num>
  <w:num w:numId="11">
    <w:abstractNumId w:val="24"/>
  </w:num>
  <w:num w:numId="12">
    <w:abstractNumId w:val="13"/>
  </w:num>
  <w:num w:numId="13">
    <w:abstractNumId w:val="7"/>
  </w:num>
  <w:num w:numId="14">
    <w:abstractNumId w:val="9"/>
  </w:num>
  <w:num w:numId="15">
    <w:abstractNumId w:val="6"/>
  </w:num>
  <w:num w:numId="16">
    <w:abstractNumId w:val="12"/>
  </w:num>
  <w:num w:numId="17">
    <w:abstractNumId w:val="3"/>
  </w:num>
  <w:num w:numId="18">
    <w:abstractNumId w:val="25"/>
  </w:num>
  <w:num w:numId="19">
    <w:abstractNumId w:val="25"/>
    <w:lvlOverride w:ilvl="0">
      <w:lvl w:ilvl="0">
        <w:start w:val="10"/>
        <w:numFmt w:val="decimal"/>
        <w:lvlText w:val="%1."/>
        <w:legacy w:legacy="1" w:legacySpace="0" w:legacyIndent="341"/>
        <w:lvlJc w:val="left"/>
        <w:rPr>
          <w:rFonts w:ascii="Times New Roman" w:hAnsi="Times New Roman" w:cs="Times New Roman" w:hint="default"/>
        </w:rPr>
      </w:lvl>
    </w:lvlOverride>
  </w:num>
  <w:num w:numId="20">
    <w:abstractNumId w:val="5"/>
  </w:num>
  <w:num w:numId="21">
    <w:abstractNumId w:val="11"/>
  </w:num>
  <w:num w:numId="22">
    <w:abstractNumId w:val="23"/>
  </w:num>
  <w:num w:numId="23">
    <w:abstractNumId w:val="2"/>
  </w:num>
  <w:num w:numId="24">
    <w:abstractNumId w:val="28"/>
  </w:num>
  <w:num w:numId="25">
    <w:abstractNumId w:val="16"/>
  </w:num>
  <w:num w:numId="26">
    <w:abstractNumId w:val="1"/>
  </w:num>
  <w:num w:numId="27">
    <w:abstractNumId w:val="10"/>
  </w:num>
  <w:num w:numId="28">
    <w:abstractNumId w:val="20"/>
  </w:num>
  <w:num w:numId="29">
    <w:abstractNumId w:val="27"/>
  </w:num>
  <w:num w:numId="30">
    <w:abstractNumId w:val="30"/>
  </w:num>
  <w:num w:numId="31">
    <w:abstractNumId w:val="29"/>
  </w:num>
  <w:num w:numId="32">
    <w:abstractNumId w:val="31"/>
  </w:num>
  <w:num w:numId="33">
    <w:abstractNumId w:val="17"/>
  </w:num>
  <w:num w:numId="34">
    <w:abstractNumId w:val="14"/>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F0492B"/>
    <w:rsid w:val="00014B17"/>
    <w:rsid w:val="000270C8"/>
    <w:rsid w:val="00027131"/>
    <w:rsid w:val="00034F7C"/>
    <w:rsid w:val="00036072"/>
    <w:rsid w:val="00046974"/>
    <w:rsid w:val="00047B9A"/>
    <w:rsid w:val="00051D18"/>
    <w:rsid w:val="00053120"/>
    <w:rsid w:val="00061842"/>
    <w:rsid w:val="00072095"/>
    <w:rsid w:val="000812C9"/>
    <w:rsid w:val="0008563B"/>
    <w:rsid w:val="0009706C"/>
    <w:rsid w:val="000B76A4"/>
    <w:rsid w:val="000D42E6"/>
    <w:rsid w:val="000D6C14"/>
    <w:rsid w:val="000E720D"/>
    <w:rsid w:val="000F452F"/>
    <w:rsid w:val="000F6135"/>
    <w:rsid w:val="00106D63"/>
    <w:rsid w:val="001117A0"/>
    <w:rsid w:val="00121984"/>
    <w:rsid w:val="00135064"/>
    <w:rsid w:val="00142B56"/>
    <w:rsid w:val="00147E35"/>
    <w:rsid w:val="0015594B"/>
    <w:rsid w:val="0017162F"/>
    <w:rsid w:val="00173D06"/>
    <w:rsid w:val="001751D6"/>
    <w:rsid w:val="00181D8B"/>
    <w:rsid w:val="00190812"/>
    <w:rsid w:val="00192BBA"/>
    <w:rsid w:val="00196ED4"/>
    <w:rsid w:val="001B1B52"/>
    <w:rsid w:val="001B4E1B"/>
    <w:rsid w:val="001C40C2"/>
    <w:rsid w:val="001C4BE4"/>
    <w:rsid w:val="001D021A"/>
    <w:rsid w:val="001D6555"/>
    <w:rsid w:val="00214F70"/>
    <w:rsid w:val="00221BCD"/>
    <w:rsid w:val="00223758"/>
    <w:rsid w:val="0023170F"/>
    <w:rsid w:val="00232EA7"/>
    <w:rsid w:val="00235961"/>
    <w:rsid w:val="00235C76"/>
    <w:rsid w:val="0025250C"/>
    <w:rsid w:val="002672D4"/>
    <w:rsid w:val="00276018"/>
    <w:rsid w:val="00280ECF"/>
    <w:rsid w:val="00291C3C"/>
    <w:rsid w:val="002A3ABD"/>
    <w:rsid w:val="002D6CEC"/>
    <w:rsid w:val="002D6D22"/>
    <w:rsid w:val="002D71DA"/>
    <w:rsid w:val="002E4DC8"/>
    <w:rsid w:val="002F2CA1"/>
    <w:rsid w:val="002F2DE6"/>
    <w:rsid w:val="002F7D66"/>
    <w:rsid w:val="00304FC3"/>
    <w:rsid w:val="00310436"/>
    <w:rsid w:val="00314AA3"/>
    <w:rsid w:val="003159D3"/>
    <w:rsid w:val="00324B96"/>
    <w:rsid w:val="003301F9"/>
    <w:rsid w:val="003408F8"/>
    <w:rsid w:val="00346132"/>
    <w:rsid w:val="00350D67"/>
    <w:rsid w:val="00357100"/>
    <w:rsid w:val="0035750E"/>
    <w:rsid w:val="0036677F"/>
    <w:rsid w:val="00366B21"/>
    <w:rsid w:val="00373665"/>
    <w:rsid w:val="00374DAF"/>
    <w:rsid w:val="00386698"/>
    <w:rsid w:val="0038679E"/>
    <w:rsid w:val="003877E3"/>
    <w:rsid w:val="003A0302"/>
    <w:rsid w:val="003B3A5D"/>
    <w:rsid w:val="003B4E52"/>
    <w:rsid w:val="003C438D"/>
    <w:rsid w:val="003D0E2A"/>
    <w:rsid w:val="003D2DDB"/>
    <w:rsid w:val="003E44DE"/>
    <w:rsid w:val="003F014F"/>
    <w:rsid w:val="00404A4B"/>
    <w:rsid w:val="00405D70"/>
    <w:rsid w:val="004155E2"/>
    <w:rsid w:val="0041678E"/>
    <w:rsid w:val="00417A7E"/>
    <w:rsid w:val="004359BB"/>
    <w:rsid w:val="00452745"/>
    <w:rsid w:val="00462BFF"/>
    <w:rsid w:val="00475AA3"/>
    <w:rsid w:val="00482DB5"/>
    <w:rsid w:val="004A3505"/>
    <w:rsid w:val="004A5C30"/>
    <w:rsid w:val="004B347F"/>
    <w:rsid w:val="004B4EB0"/>
    <w:rsid w:val="004B75BF"/>
    <w:rsid w:val="004B7C60"/>
    <w:rsid w:val="004C0FD2"/>
    <w:rsid w:val="004C2C48"/>
    <w:rsid w:val="004C79FC"/>
    <w:rsid w:val="004D04DC"/>
    <w:rsid w:val="004E023B"/>
    <w:rsid w:val="004F638D"/>
    <w:rsid w:val="00502710"/>
    <w:rsid w:val="00513A8B"/>
    <w:rsid w:val="00527DB6"/>
    <w:rsid w:val="00530ED8"/>
    <w:rsid w:val="00531223"/>
    <w:rsid w:val="00531551"/>
    <w:rsid w:val="005340CA"/>
    <w:rsid w:val="0053665D"/>
    <w:rsid w:val="00543774"/>
    <w:rsid w:val="0056228B"/>
    <w:rsid w:val="0056464F"/>
    <w:rsid w:val="00577390"/>
    <w:rsid w:val="005A44E2"/>
    <w:rsid w:val="005C0874"/>
    <w:rsid w:val="005C7BD8"/>
    <w:rsid w:val="005D6B59"/>
    <w:rsid w:val="005E08E4"/>
    <w:rsid w:val="005E1A36"/>
    <w:rsid w:val="005E328A"/>
    <w:rsid w:val="005E473A"/>
    <w:rsid w:val="005E71BF"/>
    <w:rsid w:val="005E74E5"/>
    <w:rsid w:val="00605CD0"/>
    <w:rsid w:val="00610728"/>
    <w:rsid w:val="006162B6"/>
    <w:rsid w:val="00635CBB"/>
    <w:rsid w:val="00637210"/>
    <w:rsid w:val="006445EB"/>
    <w:rsid w:val="00671550"/>
    <w:rsid w:val="00673CBB"/>
    <w:rsid w:val="006769F4"/>
    <w:rsid w:val="00677A10"/>
    <w:rsid w:val="00677ABA"/>
    <w:rsid w:val="00682589"/>
    <w:rsid w:val="006830E3"/>
    <w:rsid w:val="0069082E"/>
    <w:rsid w:val="00697F21"/>
    <w:rsid w:val="006A1DBB"/>
    <w:rsid w:val="006A5458"/>
    <w:rsid w:val="006B04B1"/>
    <w:rsid w:val="006B0886"/>
    <w:rsid w:val="006B4C57"/>
    <w:rsid w:val="006C56BF"/>
    <w:rsid w:val="006C7B6D"/>
    <w:rsid w:val="006D55FE"/>
    <w:rsid w:val="006D7156"/>
    <w:rsid w:val="006E08C5"/>
    <w:rsid w:val="006E1174"/>
    <w:rsid w:val="006E3493"/>
    <w:rsid w:val="006E5212"/>
    <w:rsid w:val="006E7621"/>
    <w:rsid w:val="00701246"/>
    <w:rsid w:val="00701C7C"/>
    <w:rsid w:val="00722F56"/>
    <w:rsid w:val="00727D81"/>
    <w:rsid w:val="00730D05"/>
    <w:rsid w:val="0073411A"/>
    <w:rsid w:val="00735AE1"/>
    <w:rsid w:val="007445D7"/>
    <w:rsid w:val="00745382"/>
    <w:rsid w:val="00751B9A"/>
    <w:rsid w:val="00753379"/>
    <w:rsid w:val="007715A2"/>
    <w:rsid w:val="0078061B"/>
    <w:rsid w:val="0078378F"/>
    <w:rsid w:val="00786CE1"/>
    <w:rsid w:val="00793262"/>
    <w:rsid w:val="007A410F"/>
    <w:rsid w:val="007A55DB"/>
    <w:rsid w:val="007A5C0F"/>
    <w:rsid w:val="007B5222"/>
    <w:rsid w:val="007D533B"/>
    <w:rsid w:val="007F20B3"/>
    <w:rsid w:val="00801731"/>
    <w:rsid w:val="0083128D"/>
    <w:rsid w:val="00844388"/>
    <w:rsid w:val="008548E5"/>
    <w:rsid w:val="00855B92"/>
    <w:rsid w:val="00875D30"/>
    <w:rsid w:val="00886336"/>
    <w:rsid w:val="0088672D"/>
    <w:rsid w:val="0089387A"/>
    <w:rsid w:val="00895820"/>
    <w:rsid w:val="00897C2C"/>
    <w:rsid w:val="008A3483"/>
    <w:rsid w:val="008A6707"/>
    <w:rsid w:val="008C3224"/>
    <w:rsid w:val="008D2EB0"/>
    <w:rsid w:val="008D78F9"/>
    <w:rsid w:val="008E1AC1"/>
    <w:rsid w:val="008E2CAE"/>
    <w:rsid w:val="008E5064"/>
    <w:rsid w:val="008E57CC"/>
    <w:rsid w:val="008E5A48"/>
    <w:rsid w:val="008E7DA3"/>
    <w:rsid w:val="008F3616"/>
    <w:rsid w:val="0090335C"/>
    <w:rsid w:val="00915E6B"/>
    <w:rsid w:val="00917242"/>
    <w:rsid w:val="00923B79"/>
    <w:rsid w:val="00932E9C"/>
    <w:rsid w:val="0094439B"/>
    <w:rsid w:val="009529B5"/>
    <w:rsid w:val="00954035"/>
    <w:rsid w:val="00957D2C"/>
    <w:rsid w:val="0096135B"/>
    <w:rsid w:val="00973709"/>
    <w:rsid w:val="00974DC6"/>
    <w:rsid w:val="009773A3"/>
    <w:rsid w:val="00977807"/>
    <w:rsid w:val="00983FCE"/>
    <w:rsid w:val="009910EF"/>
    <w:rsid w:val="009E0662"/>
    <w:rsid w:val="009E4A79"/>
    <w:rsid w:val="009F1617"/>
    <w:rsid w:val="00A1633B"/>
    <w:rsid w:val="00A37E41"/>
    <w:rsid w:val="00A4033A"/>
    <w:rsid w:val="00A45EF2"/>
    <w:rsid w:val="00A472A7"/>
    <w:rsid w:val="00A55106"/>
    <w:rsid w:val="00A63F74"/>
    <w:rsid w:val="00A700FB"/>
    <w:rsid w:val="00A752E9"/>
    <w:rsid w:val="00A824E9"/>
    <w:rsid w:val="00A938BB"/>
    <w:rsid w:val="00A94F28"/>
    <w:rsid w:val="00A956DF"/>
    <w:rsid w:val="00AA1B54"/>
    <w:rsid w:val="00AA22B3"/>
    <w:rsid w:val="00AB1229"/>
    <w:rsid w:val="00AB1B27"/>
    <w:rsid w:val="00AB7AF0"/>
    <w:rsid w:val="00AC0A46"/>
    <w:rsid w:val="00AC7B2A"/>
    <w:rsid w:val="00AD1B1A"/>
    <w:rsid w:val="00AD7595"/>
    <w:rsid w:val="00AE2D73"/>
    <w:rsid w:val="00AF4D21"/>
    <w:rsid w:val="00B02CDE"/>
    <w:rsid w:val="00B0457B"/>
    <w:rsid w:val="00B06FC4"/>
    <w:rsid w:val="00B22B06"/>
    <w:rsid w:val="00B4156B"/>
    <w:rsid w:val="00B469BF"/>
    <w:rsid w:val="00B475EE"/>
    <w:rsid w:val="00B55F22"/>
    <w:rsid w:val="00B6345D"/>
    <w:rsid w:val="00B66583"/>
    <w:rsid w:val="00B73209"/>
    <w:rsid w:val="00B75818"/>
    <w:rsid w:val="00B955CC"/>
    <w:rsid w:val="00BB0DE0"/>
    <w:rsid w:val="00BE0A03"/>
    <w:rsid w:val="00BE664C"/>
    <w:rsid w:val="00BE6DA4"/>
    <w:rsid w:val="00BF16B3"/>
    <w:rsid w:val="00BF241F"/>
    <w:rsid w:val="00BF6BD3"/>
    <w:rsid w:val="00BF7BE3"/>
    <w:rsid w:val="00C00F5C"/>
    <w:rsid w:val="00C03AF5"/>
    <w:rsid w:val="00C119E6"/>
    <w:rsid w:val="00C15995"/>
    <w:rsid w:val="00C178EE"/>
    <w:rsid w:val="00C27F5E"/>
    <w:rsid w:val="00C31C9F"/>
    <w:rsid w:val="00C320B1"/>
    <w:rsid w:val="00C34937"/>
    <w:rsid w:val="00C40456"/>
    <w:rsid w:val="00C417B4"/>
    <w:rsid w:val="00C50557"/>
    <w:rsid w:val="00C55A15"/>
    <w:rsid w:val="00C600A5"/>
    <w:rsid w:val="00C61BDD"/>
    <w:rsid w:val="00C62142"/>
    <w:rsid w:val="00C62321"/>
    <w:rsid w:val="00C76E5D"/>
    <w:rsid w:val="00C97A01"/>
    <w:rsid w:val="00CA3DD2"/>
    <w:rsid w:val="00CA528D"/>
    <w:rsid w:val="00CB534A"/>
    <w:rsid w:val="00CB628F"/>
    <w:rsid w:val="00CB6773"/>
    <w:rsid w:val="00CC358F"/>
    <w:rsid w:val="00CC564E"/>
    <w:rsid w:val="00CD2319"/>
    <w:rsid w:val="00CF065C"/>
    <w:rsid w:val="00CF3DA2"/>
    <w:rsid w:val="00CF7515"/>
    <w:rsid w:val="00D03815"/>
    <w:rsid w:val="00D0685B"/>
    <w:rsid w:val="00D339F1"/>
    <w:rsid w:val="00D430EC"/>
    <w:rsid w:val="00D47BBB"/>
    <w:rsid w:val="00D5042A"/>
    <w:rsid w:val="00D72A0F"/>
    <w:rsid w:val="00D75061"/>
    <w:rsid w:val="00D7582D"/>
    <w:rsid w:val="00D75BEC"/>
    <w:rsid w:val="00D8593D"/>
    <w:rsid w:val="00D912FF"/>
    <w:rsid w:val="00D92D28"/>
    <w:rsid w:val="00D945C1"/>
    <w:rsid w:val="00D954B8"/>
    <w:rsid w:val="00DA6748"/>
    <w:rsid w:val="00DA7345"/>
    <w:rsid w:val="00DB5BE7"/>
    <w:rsid w:val="00DC123D"/>
    <w:rsid w:val="00DC2F59"/>
    <w:rsid w:val="00DC723E"/>
    <w:rsid w:val="00DD2CD6"/>
    <w:rsid w:val="00DF74B9"/>
    <w:rsid w:val="00E2228E"/>
    <w:rsid w:val="00E34287"/>
    <w:rsid w:val="00E34933"/>
    <w:rsid w:val="00E3592C"/>
    <w:rsid w:val="00E4692A"/>
    <w:rsid w:val="00E51892"/>
    <w:rsid w:val="00E6528E"/>
    <w:rsid w:val="00E66E31"/>
    <w:rsid w:val="00E67E4D"/>
    <w:rsid w:val="00E7559C"/>
    <w:rsid w:val="00E81608"/>
    <w:rsid w:val="00E84C0C"/>
    <w:rsid w:val="00E93C87"/>
    <w:rsid w:val="00E93F87"/>
    <w:rsid w:val="00E97D31"/>
    <w:rsid w:val="00EE7CAE"/>
    <w:rsid w:val="00EF1E35"/>
    <w:rsid w:val="00EF3267"/>
    <w:rsid w:val="00EF713A"/>
    <w:rsid w:val="00F0492B"/>
    <w:rsid w:val="00F06673"/>
    <w:rsid w:val="00F200C1"/>
    <w:rsid w:val="00F304AE"/>
    <w:rsid w:val="00F40BFA"/>
    <w:rsid w:val="00F41034"/>
    <w:rsid w:val="00F449AC"/>
    <w:rsid w:val="00F6119F"/>
    <w:rsid w:val="00F65506"/>
    <w:rsid w:val="00F66685"/>
    <w:rsid w:val="00F708AF"/>
    <w:rsid w:val="00F76801"/>
    <w:rsid w:val="00F77525"/>
    <w:rsid w:val="00F87694"/>
    <w:rsid w:val="00F91A06"/>
    <w:rsid w:val="00F92B51"/>
    <w:rsid w:val="00F93CE0"/>
    <w:rsid w:val="00FA40DB"/>
    <w:rsid w:val="00FA524D"/>
    <w:rsid w:val="00FB1DA1"/>
    <w:rsid w:val="00FB416A"/>
    <w:rsid w:val="00FB6CAF"/>
    <w:rsid w:val="00FC3ED9"/>
    <w:rsid w:val="00FC5B19"/>
    <w:rsid w:val="00FC7820"/>
    <w:rsid w:val="00FD0204"/>
    <w:rsid w:val="00FD4054"/>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4E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14F70"/>
    <w:pPr>
      <w:widowControl w:val="0"/>
    </w:pPr>
    <w:rPr>
      <w:snapToGrid w:val="0"/>
      <w:szCs w:val="20"/>
    </w:rPr>
  </w:style>
  <w:style w:type="paragraph" w:customStyle="1" w:styleId="a4">
    <w:name w:val="Таблицы (моноширинный)"/>
    <w:basedOn w:val="a"/>
    <w:next w:val="a"/>
    <w:rsid w:val="00214F70"/>
    <w:pPr>
      <w:widowControl w:val="0"/>
      <w:autoSpaceDE w:val="0"/>
      <w:autoSpaceDN w:val="0"/>
      <w:adjustRightInd w:val="0"/>
      <w:jc w:val="both"/>
    </w:pPr>
    <w:rPr>
      <w:rFonts w:ascii="Courier New" w:hAnsi="Courier New" w:cs="Courier New"/>
      <w:sz w:val="20"/>
      <w:szCs w:val="20"/>
    </w:rPr>
  </w:style>
  <w:style w:type="paragraph" w:styleId="a5">
    <w:name w:val="Body Text"/>
    <w:basedOn w:val="a"/>
    <w:link w:val="a6"/>
    <w:rsid w:val="00745382"/>
    <w:pPr>
      <w:spacing w:after="120"/>
    </w:pPr>
  </w:style>
  <w:style w:type="character" w:customStyle="1" w:styleId="a6">
    <w:name w:val="Основной текст Знак"/>
    <w:basedOn w:val="a0"/>
    <w:link w:val="a5"/>
    <w:rsid w:val="00745382"/>
    <w:rPr>
      <w:sz w:val="24"/>
      <w:szCs w:val="24"/>
    </w:rPr>
  </w:style>
  <w:style w:type="paragraph" w:customStyle="1" w:styleId="ConsNonformat">
    <w:name w:val="ConsNonformat"/>
    <w:uiPriority w:val="99"/>
    <w:rsid w:val="00745382"/>
    <w:pPr>
      <w:widowControl w:val="0"/>
      <w:autoSpaceDE w:val="0"/>
      <w:autoSpaceDN w:val="0"/>
      <w:adjustRightInd w:val="0"/>
      <w:ind w:right="19772"/>
    </w:pPr>
    <w:rPr>
      <w:rFonts w:ascii="Courier New" w:hAnsi="Courier New" w:cs="Courier New"/>
      <w:color w:val="000000"/>
      <w:sz w:val="28"/>
      <w:szCs w:val="24"/>
    </w:rPr>
  </w:style>
  <w:style w:type="paragraph" w:customStyle="1" w:styleId="ConsTitle">
    <w:name w:val="ConsTitle"/>
    <w:uiPriority w:val="99"/>
    <w:rsid w:val="00745382"/>
    <w:pPr>
      <w:widowControl w:val="0"/>
      <w:autoSpaceDE w:val="0"/>
      <w:autoSpaceDN w:val="0"/>
      <w:adjustRightInd w:val="0"/>
      <w:ind w:right="19772"/>
    </w:pPr>
    <w:rPr>
      <w:rFonts w:ascii="Arial" w:hAnsi="Arial" w:cs="Arial"/>
      <w:b/>
      <w:bCs/>
      <w:color w:val="000000"/>
      <w:sz w:val="16"/>
      <w:szCs w:val="16"/>
    </w:rPr>
  </w:style>
  <w:style w:type="paragraph" w:customStyle="1" w:styleId="BodyText21">
    <w:name w:val="Body Text 21"/>
    <w:basedOn w:val="a"/>
    <w:rsid w:val="00745382"/>
    <w:pPr>
      <w:widowControl w:val="0"/>
      <w:jc w:val="center"/>
    </w:pPr>
    <w:rPr>
      <w:sz w:val="28"/>
      <w:szCs w:val="20"/>
    </w:rPr>
  </w:style>
  <w:style w:type="paragraph" w:styleId="a7">
    <w:name w:val="Title"/>
    <w:basedOn w:val="a"/>
    <w:link w:val="a8"/>
    <w:uiPriority w:val="10"/>
    <w:qFormat/>
    <w:rsid w:val="00745382"/>
    <w:pPr>
      <w:jc w:val="center"/>
    </w:pPr>
    <w:rPr>
      <w:b/>
      <w:sz w:val="28"/>
      <w:szCs w:val="20"/>
    </w:rPr>
  </w:style>
  <w:style w:type="character" w:customStyle="1" w:styleId="a8">
    <w:name w:val="Название Знак"/>
    <w:basedOn w:val="a0"/>
    <w:link w:val="a7"/>
    <w:uiPriority w:val="10"/>
    <w:rsid w:val="00745382"/>
    <w:rPr>
      <w:b/>
      <w:sz w:val="28"/>
    </w:rPr>
  </w:style>
  <w:style w:type="paragraph" w:styleId="21">
    <w:name w:val="Body Text Indent 2"/>
    <w:basedOn w:val="a"/>
    <w:link w:val="22"/>
    <w:uiPriority w:val="99"/>
    <w:unhideWhenUsed/>
    <w:rsid w:val="00745382"/>
    <w:pPr>
      <w:spacing w:after="120" w:line="480" w:lineRule="auto"/>
      <w:ind w:left="283"/>
    </w:pPr>
  </w:style>
  <w:style w:type="character" w:customStyle="1" w:styleId="22">
    <w:name w:val="Основной текст с отступом 2 Знак"/>
    <w:basedOn w:val="a0"/>
    <w:link w:val="21"/>
    <w:uiPriority w:val="99"/>
    <w:rsid w:val="00745382"/>
    <w:rPr>
      <w:sz w:val="24"/>
      <w:szCs w:val="24"/>
    </w:rPr>
  </w:style>
  <w:style w:type="paragraph" w:styleId="a9">
    <w:name w:val="No Spacing"/>
    <w:uiPriority w:val="1"/>
    <w:qFormat/>
    <w:rsid w:val="00745382"/>
    <w:rPr>
      <w:rFonts w:ascii="Calibri" w:hAnsi="Calibri"/>
      <w:color w:val="000000"/>
      <w:sz w:val="22"/>
      <w:szCs w:val="22"/>
      <w:lang w:eastAsia="en-US"/>
    </w:rPr>
  </w:style>
  <w:style w:type="paragraph" w:styleId="aa">
    <w:name w:val="Normal (Web)"/>
    <w:basedOn w:val="a"/>
    <w:uiPriority w:val="99"/>
    <w:rsid w:val="00745382"/>
    <w:pPr>
      <w:spacing w:before="75" w:after="75"/>
    </w:pPr>
    <w:rPr>
      <w:rFonts w:ascii="Arial" w:hAnsi="Arial" w:cs="Arial"/>
      <w:sz w:val="20"/>
      <w:szCs w:val="20"/>
    </w:rPr>
  </w:style>
  <w:style w:type="paragraph" w:customStyle="1" w:styleId="subheader">
    <w:name w:val="subheader"/>
    <w:basedOn w:val="a"/>
    <w:rsid w:val="00745382"/>
    <w:pPr>
      <w:spacing w:before="150" w:after="75"/>
    </w:pPr>
    <w:rPr>
      <w:rFonts w:ascii="Arial" w:hAnsi="Arial" w:cs="Arial"/>
      <w:b/>
      <w:bCs/>
      <w:sz w:val="18"/>
      <w:szCs w:val="18"/>
    </w:rPr>
  </w:style>
  <w:style w:type="paragraph" w:styleId="ab">
    <w:name w:val="List Paragraph"/>
    <w:basedOn w:val="a"/>
    <w:uiPriority w:val="34"/>
    <w:qFormat/>
    <w:rsid w:val="00E66E31"/>
    <w:pPr>
      <w:ind w:left="720"/>
      <w:contextualSpacing/>
    </w:pPr>
    <w:rPr>
      <w:rFonts w:eastAsia="Calibri"/>
    </w:rPr>
  </w:style>
  <w:style w:type="paragraph" w:customStyle="1" w:styleId="ConsPlusTitle">
    <w:name w:val="ConsPlusTitle"/>
    <w:uiPriority w:val="99"/>
    <w:rsid w:val="006A5458"/>
    <w:pPr>
      <w:widowControl w:val="0"/>
      <w:autoSpaceDE w:val="0"/>
      <w:autoSpaceDN w:val="0"/>
      <w:adjustRightInd w:val="0"/>
    </w:pPr>
    <w:rPr>
      <w:rFonts w:ascii="Calibri" w:hAnsi="Calibri" w:cs="Calibri"/>
      <w:b/>
      <w:bCs/>
      <w:color w:val="000000"/>
      <w:sz w:val="22"/>
      <w:szCs w:val="22"/>
    </w:rPr>
  </w:style>
  <w:style w:type="paragraph" w:styleId="ac">
    <w:name w:val="footnote text"/>
    <w:basedOn w:val="a"/>
    <w:link w:val="ad"/>
    <w:uiPriority w:val="99"/>
    <w:rsid w:val="0056228B"/>
    <w:pPr>
      <w:suppressAutoHyphens/>
    </w:pPr>
    <w:rPr>
      <w:sz w:val="20"/>
      <w:lang w:eastAsia="ar-SA"/>
    </w:rPr>
  </w:style>
  <w:style w:type="character" w:customStyle="1" w:styleId="ad">
    <w:name w:val="Текст сноски Знак"/>
    <w:basedOn w:val="a0"/>
    <w:link w:val="ac"/>
    <w:uiPriority w:val="99"/>
    <w:rsid w:val="0056228B"/>
    <w:rPr>
      <w:szCs w:val="24"/>
      <w:lang w:eastAsia="ar-SA"/>
    </w:rPr>
  </w:style>
  <w:style w:type="paragraph" w:customStyle="1" w:styleId="ConsPlusNormal">
    <w:name w:val="ConsPlusNormal"/>
    <w:rsid w:val="0056228B"/>
    <w:pPr>
      <w:widowControl w:val="0"/>
      <w:suppressAutoHyphens/>
      <w:ind w:firstLine="720"/>
    </w:pPr>
    <w:rPr>
      <w:rFonts w:ascii="Arial" w:eastAsia="Arial" w:hAnsi="Arial"/>
      <w:color w:val="000000"/>
      <w:sz w:val="28"/>
      <w:szCs w:val="24"/>
      <w:lang w:eastAsia="ar-SA"/>
    </w:rPr>
  </w:style>
  <w:style w:type="character" w:customStyle="1" w:styleId="20">
    <w:name w:val="Основной текст 2 Знак"/>
    <w:basedOn w:val="a0"/>
    <w:link w:val="2"/>
    <w:rsid w:val="0096135B"/>
    <w:rPr>
      <w:snapToGrid w:val="0"/>
      <w:color w:val="000000"/>
      <w:sz w:val="24"/>
    </w:rPr>
  </w:style>
  <w:style w:type="character" w:styleId="ae">
    <w:name w:val="Hyperlink"/>
    <w:basedOn w:val="a0"/>
    <w:uiPriority w:val="99"/>
    <w:unhideWhenUsed/>
    <w:rsid w:val="006769F4"/>
    <w:rPr>
      <w:color w:val="0000FF"/>
      <w:u w:val="single"/>
    </w:rPr>
  </w:style>
  <w:style w:type="paragraph" w:styleId="af">
    <w:name w:val="header"/>
    <w:basedOn w:val="a"/>
    <w:link w:val="af0"/>
    <w:uiPriority w:val="99"/>
    <w:rsid w:val="00543774"/>
    <w:pPr>
      <w:tabs>
        <w:tab w:val="center" w:pos="4153"/>
        <w:tab w:val="right" w:pos="8306"/>
      </w:tabs>
      <w:autoSpaceDE w:val="0"/>
      <w:autoSpaceDN w:val="0"/>
    </w:pPr>
    <w:rPr>
      <w:color w:val="auto"/>
      <w:sz w:val="20"/>
      <w:szCs w:val="20"/>
    </w:rPr>
  </w:style>
  <w:style w:type="character" w:customStyle="1" w:styleId="af0">
    <w:name w:val="Верхний колонтитул Знак"/>
    <w:basedOn w:val="a0"/>
    <w:link w:val="af"/>
    <w:uiPriority w:val="99"/>
    <w:rsid w:val="00543774"/>
  </w:style>
  <w:style w:type="paragraph" w:styleId="af1">
    <w:name w:val="footer"/>
    <w:basedOn w:val="a"/>
    <w:link w:val="af2"/>
    <w:uiPriority w:val="99"/>
    <w:rsid w:val="00543774"/>
    <w:pPr>
      <w:tabs>
        <w:tab w:val="center" w:pos="4153"/>
        <w:tab w:val="right" w:pos="8306"/>
      </w:tabs>
      <w:autoSpaceDE w:val="0"/>
      <w:autoSpaceDN w:val="0"/>
    </w:pPr>
    <w:rPr>
      <w:color w:val="auto"/>
      <w:sz w:val="20"/>
      <w:szCs w:val="20"/>
    </w:rPr>
  </w:style>
  <w:style w:type="character" w:customStyle="1" w:styleId="af2">
    <w:name w:val="Нижний колонтитул Знак"/>
    <w:basedOn w:val="a0"/>
    <w:link w:val="af1"/>
    <w:uiPriority w:val="99"/>
    <w:rsid w:val="00543774"/>
  </w:style>
  <w:style w:type="character" w:styleId="af3">
    <w:name w:val="footnote reference"/>
    <w:uiPriority w:val="99"/>
    <w:rsid w:val="00543774"/>
    <w:rPr>
      <w:rFonts w:cs="Times New Roman"/>
      <w:vertAlign w:val="superscript"/>
    </w:rPr>
  </w:style>
  <w:style w:type="paragraph" w:styleId="af4">
    <w:name w:val="Balloon Text"/>
    <w:basedOn w:val="a"/>
    <w:link w:val="af5"/>
    <w:uiPriority w:val="99"/>
    <w:unhideWhenUsed/>
    <w:rsid w:val="00543774"/>
    <w:pPr>
      <w:autoSpaceDE w:val="0"/>
      <w:autoSpaceDN w:val="0"/>
    </w:pPr>
    <w:rPr>
      <w:rFonts w:ascii="Tahoma" w:hAnsi="Tahoma"/>
      <w:color w:val="auto"/>
      <w:sz w:val="16"/>
      <w:szCs w:val="16"/>
    </w:rPr>
  </w:style>
  <w:style w:type="character" w:customStyle="1" w:styleId="af5">
    <w:name w:val="Текст выноски Знак"/>
    <w:basedOn w:val="a0"/>
    <w:link w:val="af4"/>
    <w:uiPriority w:val="99"/>
    <w:rsid w:val="00543774"/>
    <w:rPr>
      <w:rFonts w:ascii="Tahoma" w:hAnsi="Tahoma"/>
      <w:sz w:val="16"/>
      <w:szCs w:val="16"/>
    </w:rPr>
  </w:style>
  <w:style w:type="character" w:customStyle="1" w:styleId="af6">
    <w:name w:val="Основной текст_"/>
    <w:link w:val="23"/>
    <w:locked/>
    <w:rsid w:val="00543774"/>
    <w:rPr>
      <w:sz w:val="25"/>
      <w:shd w:val="clear" w:color="auto" w:fill="FFFFFF"/>
    </w:rPr>
  </w:style>
  <w:style w:type="paragraph" w:customStyle="1" w:styleId="23">
    <w:name w:val="Основной текст2"/>
    <w:basedOn w:val="a"/>
    <w:link w:val="af6"/>
    <w:rsid w:val="00543774"/>
    <w:pPr>
      <w:widowControl w:val="0"/>
      <w:shd w:val="clear" w:color="auto" w:fill="FFFFFF"/>
      <w:spacing w:before="540" w:line="461" w:lineRule="exact"/>
      <w:jc w:val="both"/>
    </w:pPr>
    <w:rPr>
      <w:color w:val="auto"/>
      <w:sz w:val="25"/>
      <w:szCs w:val="20"/>
    </w:rPr>
  </w:style>
  <w:style w:type="paragraph" w:styleId="af7">
    <w:name w:val="endnote text"/>
    <w:basedOn w:val="a"/>
    <w:link w:val="af8"/>
    <w:uiPriority w:val="99"/>
    <w:unhideWhenUsed/>
    <w:rsid w:val="00543774"/>
    <w:pPr>
      <w:autoSpaceDE w:val="0"/>
      <w:autoSpaceDN w:val="0"/>
    </w:pPr>
    <w:rPr>
      <w:color w:val="auto"/>
      <w:sz w:val="20"/>
      <w:szCs w:val="20"/>
    </w:rPr>
  </w:style>
  <w:style w:type="character" w:customStyle="1" w:styleId="af8">
    <w:name w:val="Текст концевой сноски Знак"/>
    <w:basedOn w:val="a0"/>
    <w:link w:val="af7"/>
    <w:uiPriority w:val="99"/>
    <w:rsid w:val="00543774"/>
  </w:style>
  <w:style w:type="character" w:styleId="af9">
    <w:name w:val="endnote reference"/>
    <w:uiPriority w:val="99"/>
    <w:unhideWhenUsed/>
    <w:rsid w:val="00543774"/>
    <w:rPr>
      <w:rFonts w:cs="Times New Roman"/>
      <w:vertAlign w:val="superscript"/>
    </w:rPr>
  </w:style>
  <w:style w:type="character" w:customStyle="1" w:styleId="blk">
    <w:name w:val="blk"/>
    <w:rsid w:val="00543774"/>
  </w:style>
  <w:style w:type="character" w:customStyle="1" w:styleId="3">
    <w:name w:val="Основной текст (3)_"/>
    <w:basedOn w:val="a0"/>
    <w:link w:val="30"/>
    <w:rsid w:val="001D6555"/>
    <w:rPr>
      <w:sz w:val="22"/>
      <w:szCs w:val="22"/>
      <w:shd w:val="clear" w:color="auto" w:fill="FFFFFF"/>
    </w:rPr>
  </w:style>
  <w:style w:type="character" w:customStyle="1" w:styleId="1">
    <w:name w:val="Основной текст1"/>
    <w:basedOn w:val="af6"/>
    <w:rsid w:val="001D6555"/>
    <w:rPr>
      <w:rFonts w:ascii="Times New Roman" w:eastAsia="Times New Roman" w:hAnsi="Times New Roman" w:cs="Times New Roman"/>
      <w:b w:val="0"/>
      <w:bCs w:val="0"/>
      <w:i w:val="0"/>
      <w:iCs w:val="0"/>
      <w:smallCaps w:val="0"/>
      <w:strike/>
      <w:color w:val="000000"/>
      <w:spacing w:val="0"/>
      <w:w w:val="100"/>
      <w:position w:val="0"/>
      <w:sz w:val="26"/>
      <w:szCs w:val="26"/>
      <w:u w:val="none"/>
      <w:lang w:val="ru-RU"/>
    </w:rPr>
  </w:style>
  <w:style w:type="character" w:customStyle="1" w:styleId="afa">
    <w:name w:val="Основной текст + Курсив"/>
    <w:basedOn w:val="af6"/>
    <w:rsid w:val="001D655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30">
    <w:name w:val="Основной текст (3)"/>
    <w:basedOn w:val="a"/>
    <w:link w:val="3"/>
    <w:rsid w:val="001D6555"/>
    <w:pPr>
      <w:widowControl w:val="0"/>
      <w:shd w:val="clear" w:color="auto" w:fill="FFFFFF"/>
      <w:spacing w:line="0" w:lineRule="atLeast"/>
    </w:pPr>
    <w:rPr>
      <w:color w:val="auto"/>
      <w:sz w:val="22"/>
      <w:szCs w:val="22"/>
    </w:rPr>
  </w:style>
  <w:style w:type="character" w:customStyle="1" w:styleId="38pt0pt">
    <w:name w:val="Основной текст (3) + 8 pt;Интервал 0 pt"/>
    <w:basedOn w:val="3"/>
    <w:rsid w:val="001D655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5">
    <w:name w:val="Основной текст (5)_"/>
    <w:basedOn w:val="a0"/>
    <w:link w:val="50"/>
    <w:rsid w:val="001D6555"/>
    <w:rPr>
      <w:b/>
      <w:bCs/>
      <w:spacing w:val="5"/>
      <w:sz w:val="25"/>
      <w:szCs w:val="25"/>
      <w:shd w:val="clear" w:color="auto" w:fill="FFFFFF"/>
    </w:rPr>
  </w:style>
  <w:style w:type="character" w:customStyle="1" w:styleId="6">
    <w:name w:val="Основной текст (6)_"/>
    <w:basedOn w:val="a0"/>
    <w:link w:val="60"/>
    <w:rsid w:val="001D6555"/>
    <w:rPr>
      <w:b/>
      <w:bCs/>
      <w:sz w:val="22"/>
      <w:szCs w:val="22"/>
      <w:shd w:val="clear" w:color="auto" w:fill="FFFFFF"/>
    </w:rPr>
  </w:style>
  <w:style w:type="paragraph" w:customStyle="1" w:styleId="50">
    <w:name w:val="Основной текст (5)"/>
    <w:basedOn w:val="a"/>
    <w:link w:val="5"/>
    <w:rsid w:val="001D6555"/>
    <w:pPr>
      <w:widowControl w:val="0"/>
      <w:shd w:val="clear" w:color="auto" w:fill="FFFFFF"/>
      <w:spacing w:before="300" w:after="120" w:line="0" w:lineRule="atLeast"/>
      <w:jc w:val="both"/>
    </w:pPr>
    <w:rPr>
      <w:b/>
      <w:bCs/>
      <w:color w:val="auto"/>
      <w:spacing w:val="5"/>
      <w:sz w:val="25"/>
      <w:szCs w:val="25"/>
    </w:rPr>
  </w:style>
  <w:style w:type="paragraph" w:customStyle="1" w:styleId="60">
    <w:name w:val="Основной текст (6)"/>
    <w:basedOn w:val="a"/>
    <w:link w:val="6"/>
    <w:rsid w:val="001D6555"/>
    <w:pPr>
      <w:widowControl w:val="0"/>
      <w:shd w:val="clear" w:color="auto" w:fill="FFFFFF"/>
      <w:spacing w:before="120" w:after="300" w:line="317" w:lineRule="exact"/>
      <w:ind w:hanging="540"/>
    </w:pPr>
    <w:rPr>
      <w:b/>
      <w:bCs/>
      <w:color w:val="auto"/>
      <w:sz w:val="22"/>
      <w:szCs w:val="22"/>
    </w:rPr>
  </w:style>
  <w:style w:type="character" w:customStyle="1" w:styleId="11pt">
    <w:name w:val="Основной текст + 11 pt;Полужирный"/>
    <w:basedOn w:val="af6"/>
    <w:rsid w:val="001D65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f6"/>
    <w:rsid w:val="001D65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3pt">
    <w:name w:val="Основной текст + 11 pt;Интервал 3 pt"/>
    <w:basedOn w:val="af6"/>
    <w:rsid w:val="001D6555"/>
    <w:rPr>
      <w:rFonts w:ascii="Times New Roman" w:eastAsia="Times New Roman" w:hAnsi="Times New Roman" w:cs="Times New Roman"/>
      <w:b w:val="0"/>
      <w:bCs w:val="0"/>
      <w:i w:val="0"/>
      <w:iCs w:val="0"/>
      <w:smallCaps w:val="0"/>
      <w:strike w:val="0"/>
      <w:color w:val="000000"/>
      <w:spacing w:val="78"/>
      <w:w w:val="100"/>
      <w:position w:val="0"/>
      <w:sz w:val="22"/>
      <w:szCs w:val="22"/>
      <w:u w:val="none"/>
      <w:lang w:val="ru-RU"/>
    </w:rPr>
  </w:style>
  <w:style w:type="character" w:customStyle="1" w:styleId="Impact9pt0pt">
    <w:name w:val="Основной текст + Impact;9 pt;Интервал 0 pt"/>
    <w:basedOn w:val="af6"/>
    <w:rsid w:val="001D6555"/>
    <w:rPr>
      <w:rFonts w:ascii="Impact" w:eastAsia="Impact" w:hAnsi="Impact" w:cs="Impact"/>
      <w:b w:val="0"/>
      <w:bCs w:val="0"/>
      <w:i w:val="0"/>
      <w:iCs w:val="0"/>
      <w:smallCaps w:val="0"/>
      <w:strike w:val="0"/>
      <w:color w:val="000000"/>
      <w:spacing w:val="7"/>
      <w:w w:val="100"/>
      <w:position w:val="0"/>
      <w:sz w:val="18"/>
      <w:szCs w:val="18"/>
      <w:u w:val="none"/>
      <w:lang w:val="ru-RU"/>
    </w:rPr>
  </w:style>
  <w:style w:type="character" w:customStyle="1" w:styleId="24">
    <w:name w:val="Заголовок №2_"/>
    <w:basedOn w:val="a0"/>
    <w:link w:val="25"/>
    <w:rsid w:val="001D6555"/>
    <w:rPr>
      <w:b/>
      <w:bCs/>
      <w:sz w:val="22"/>
      <w:szCs w:val="22"/>
      <w:shd w:val="clear" w:color="auto" w:fill="FFFFFF"/>
    </w:rPr>
  </w:style>
  <w:style w:type="paragraph" w:customStyle="1" w:styleId="25">
    <w:name w:val="Заголовок №2"/>
    <w:basedOn w:val="a"/>
    <w:link w:val="24"/>
    <w:rsid w:val="001D6555"/>
    <w:pPr>
      <w:widowControl w:val="0"/>
      <w:shd w:val="clear" w:color="auto" w:fill="FFFFFF"/>
      <w:spacing w:line="312" w:lineRule="exact"/>
      <w:jc w:val="both"/>
      <w:outlineLvl w:val="1"/>
    </w:pPr>
    <w:rPr>
      <w:b/>
      <w:bCs/>
      <w:color w:val="auto"/>
      <w:sz w:val="22"/>
      <w:szCs w:val="22"/>
    </w:rPr>
  </w:style>
  <w:style w:type="character" w:customStyle="1" w:styleId="afb">
    <w:name w:val="Подпись к таблице_"/>
    <w:basedOn w:val="a0"/>
    <w:link w:val="afc"/>
    <w:rsid w:val="001D6555"/>
    <w:rPr>
      <w:b/>
      <w:bCs/>
      <w:sz w:val="22"/>
      <w:szCs w:val="22"/>
      <w:shd w:val="clear" w:color="auto" w:fill="FFFFFF"/>
    </w:rPr>
  </w:style>
  <w:style w:type="paragraph" w:customStyle="1" w:styleId="afc">
    <w:name w:val="Подпись к таблице"/>
    <w:basedOn w:val="a"/>
    <w:link w:val="afb"/>
    <w:rsid w:val="001D6555"/>
    <w:pPr>
      <w:widowControl w:val="0"/>
      <w:shd w:val="clear" w:color="auto" w:fill="FFFFFF"/>
      <w:spacing w:line="0" w:lineRule="atLeast"/>
    </w:pPr>
    <w:rPr>
      <w:b/>
      <w:bCs/>
      <w:color w:val="auto"/>
      <w:sz w:val="22"/>
      <w:szCs w:val="22"/>
    </w:rPr>
  </w:style>
  <w:style w:type="character" w:customStyle="1" w:styleId="8pt0pt">
    <w:name w:val="Основной текст + 8 pt;Интервал 0 pt"/>
    <w:basedOn w:val="af6"/>
    <w:rsid w:val="001D655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s>
</file>

<file path=word/webSettings.xml><?xml version="1.0" encoding="utf-8"?>
<w:webSettings xmlns:r="http://schemas.openxmlformats.org/officeDocument/2006/relationships" xmlns:w="http://schemas.openxmlformats.org/wordprocessingml/2006/main">
  <w:divs>
    <w:div w:id="56511935">
      <w:bodyDiv w:val="1"/>
      <w:marLeft w:val="0"/>
      <w:marRight w:val="0"/>
      <w:marTop w:val="0"/>
      <w:marBottom w:val="0"/>
      <w:divBdr>
        <w:top w:val="none" w:sz="0" w:space="0" w:color="auto"/>
        <w:left w:val="none" w:sz="0" w:space="0" w:color="auto"/>
        <w:bottom w:val="none" w:sz="0" w:space="0" w:color="auto"/>
        <w:right w:val="none" w:sz="0" w:space="0" w:color="auto"/>
      </w:divBdr>
    </w:div>
    <w:div w:id="181675642">
      <w:bodyDiv w:val="1"/>
      <w:marLeft w:val="0"/>
      <w:marRight w:val="0"/>
      <w:marTop w:val="0"/>
      <w:marBottom w:val="0"/>
      <w:divBdr>
        <w:top w:val="none" w:sz="0" w:space="0" w:color="auto"/>
        <w:left w:val="none" w:sz="0" w:space="0" w:color="auto"/>
        <w:bottom w:val="none" w:sz="0" w:space="0" w:color="auto"/>
        <w:right w:val="none" w:sz="0" w:space="0" w:color="auto"/>
      </w:divBdr>
    </w:div>
    <w:div w:id="183598395">
      <w:bodyDiv w:val="1"/>
      <w:marLeft w:val="0"/>
      <w:marRight w:val="0"/>
      <w:marTop w:val="0"/>
      <w:marBottom w:val="0"/>
      <w:divBdr>
        <w:top w:val="none" w:sz="0" w:space="0" w:color="auto"/>
        <w:left w:val="none" w:sz="0" w:space="0" w:color="auto"/>
        <w:bottom w:val="none" w:sz="0" w:space="0" w:color="auto"/>
        <w:right w:val="none" w:sz="0" w:space="0" w:color="auto"/>
      </w:divBdr>
    </w:div>
    <w:div w:id="1113129111">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4BDD4C3DCEDC0C0E4520576C6DFBCCA806AE42A1751D1F34A7C46F9b2y4N" TargetMode="External"/><Relationship Id="rId13" Type="http://schemas.openxmlformats.org/officeDocument/2006/relationships/hyperlink" Target="consultantplus://offline/ref=E194BDD4C3DCEDC0C0E4520576C6DFBCCA806AE42A1751D1F34A7C46F92473EB1B7DDB5A79b6y0N" TargetMode="External"/><Relationship Id="rId18" Type="http://schemas.openxmlformats.org/officeDocument/2006/relationships/hyperlink" Target="consultantplus://offline/ref=E194BDD4C3DCEDC0C0E4520576C6DFBCCA8D6EE22F1851D1F34A7C46F92473EB1B7DDB5C78628942b3yCN" TargetMode="External"/><Relationship Id="rId26" Type="http://schemas.openxmlformats.org/officeDocument/2006/relationships/hyperlink" Target="consultantplus://offline/ref=E194BDD4C3DCEDC0C0E4520576C6DFBCC38D6AE42C1A0CDBFB137044bFyEN" TargetMode="External"/><Relationship Id="rId3" Type="http://schemas.openxmlformats.org/officeDocument/2006/relationships/styles" Target="styles.xml"/><Relationship Id="rId21" Type="http://schemas.openxmlformats.org/officeDocument/2006/relationships/hyperlink" Target="consultantplus://offline/ref=E194BDD4C3DCEDC0C0E4520576C6DFBCCA806AE42A1751D1F34A7C46F92473EB1B7DDB5C716Bb8yFN" TargetMode="External"/><Relationship Id="rId7" Type="http://schemas.openxmlformats.org/officeDocument/2006/relationships/endnotes" Target="endnotes.xml"/><Relationship Id="rId12" Type="http://schemas.openxmlformats.org/officeDocument/2006/relationships/hyperlink" Target="consultantplus://offline/ref=E194BDD4C3DCEDC0C0E4520576C6DFBCCA806AE42A1751D1F34A7C46F92473EB1B7DDB5A78b6yBN" TargetMode="External"/><Relationship Id="rId17" Type="http://schemas.openxmlformats.org/officeDocument/2006/relationships/hyperlink" Target="consultantplus://offline/ref=E194BDD4C3DCEDC0C0E44C0860AA80B9CB8235EF2910538FA6167A11A67475BE5Bb3yDN" TargetMode="External"/><Relationship Id="rId25" Type="http://schemas.openxmlformats.org/officeDocument/2006/relationships/hyperlink" Target="consultantplus://offline/ref=E194BDD4C3DCEDC0C0E44C0860AA80B9CB8235EF2910538FA6167A11A67475BE5Bb3yDN" TargetMode="External"/><Relationship Id="rId2" Type="http://schemas.openxmlformats.org/officeDocument/2006/relationships/numbering" Target="numbering.xml"/><Relationship Id="rId16" Type="http://schemas.openxmlformats.org/officeDocument/2006/relationships/hyperlink" Target="consultantplus://offline/ref=E194BDD4C3DCEDC0C0E44C0860AA80B9CB8235EF29135F87A81B7A11A67475BE5Bb3yDN" TargetMode="External"/><Relationship Id="rId20" Type="http://schemas.openxmlformats.org/officeDocument/2006/relationships/hyperlink" Target="consultantplus://offline/ref=E194BDD4C3DCEDC0C0E4520576C6DFBCCA806AE42A1751D1F34A7C46F92473EB1B7DDB5F7863b8y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94BDD4C3DCEDC0C0E4520576C6DFBCCA806AE42A1751D1F34A7C46F92473EB1B7DDB5C7862804Ab3yDN" TargetMode="External"/><Relationship Id="rId24" Type="http://schemas.openxmlformats.org/officeDocument/2006/relationships/hyperlink" Target="consultantplus://offline/ref=E194BDD4C3DCEDC0C0E4520576C6DFBCCA806AE42A1751D1F34A7C46F92473EB1B7DDB5C7966b8y8N" TargetMode="External"/><Relationship Id="rId5" Type="http://schemas.openxmlformats.org/officeDocument/2006/relationships/webSettings" Target="webSettings.xml"/><Relationship Id="rId15" Type="http://schemas.openxmlformats.org/officeDocument/2006/relationships/hyperlink" Target="consultantplus://offline/ref=E194BDD4C3DCEDC0C0E4520576C6DFBCCA806AE42A1751D1F34A7C46F92473EB1B7DDB5C78638943b3y4N" TargetMode="External"/><Relationship Id="rId23" Type="http://schemas.openxmlformats.org/officeDocument/2006/relationships/hyperlink" Target="consultantplus://offline/ref=E194BDD4C3DCEDC0C0E4520576C6DFBCCA806AE42A1751D1F34A7C46F92473EB1B7DDB5C78638841b3yBN" TargetMode="External"/><Relationship Id="rId28" Type="http://schemas.openxmlformats.org/officeDocument/2006/relationships/theme" Target="theme/theme1.xml"/><Relationship Id="rId10" Type="http://schemas.openxmlformats.org/officeDocument/2006/relationships/hyperlink" Target="consultantplus://offline/ref=E194BDD4C3DCEDC0C0E44C0860AA80B9CB8235EF29135F87A81B7A11A67475BE5Bb3yDN" TargetMode="External"/><Relationship Id="rId19" Type="http://schemas.openxmlformats.org/officeDocument/2006/relationships/hyperlink" Target="consultantplus://offline/ref=E194BDD4C3DCEDC0C0E4520576C6DFBCCA806AE42A1751D1F34A7C46F9b2y4N" TargetMode="External"/><Relationship Id="rId4" Type="http://schemas.openxmlformats.org/officeDocument/2006/relationships/settings" Target="settings.xml"/><Relationship Id="rId9" Type="http://schemas.openxmlformats.org/officeDocument/2006/relationships/hyperlink" Target="consultantplus://offline/ref=E194BDD4C3DCEDC0C0E44C0860AA80B9CB8235EF29135F87A81B7A11A67475BE5Bb3yDN" TargetMode="External"/><Relationship Id="rId14" Type="http://schemas.openxmlformats.org/officeDocument/2006/relationships/hyperlink" Target="consultantplus://offline/ref=E194BDD4C3DCEDC0C0E4520576C6DFBCCA806AE42A1751D1F34A7C46F92473EB1B7DDB5A79b6y7N" TargetMode="External"/><Relationship Id="rId22" Type="http://schemas.openxmlformats.org/officeDocument/2006/relationships/hyperlink" Target="consultantplus://offline/ref=E194BDD4C3DCEDC0C0E4520576C6DFBCCA806AE42A1751D1F34A7C46F92473EB1B7DDB5C78628145b3y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B3C7-9722-45D8-9AB3-3AA691BD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Руднянского муниципального района</Company>
  <LinksUpToDate>false</LinksUpToDate>
  <CharactersWithSpaces>45269</CharactersWithSpaces>
  <SharedDoc>false</SharedDoc>
  <HLinks>
    <vt:vector size="186" baseType="variant">
      <vt:variant>
        <vt:i4>3145825</vt:i4>
      </vt:variant>
      <vt:variant>
        <vt:i4>90</vt:i4>
      </vt:variant>
      <vt:variant>
        <vt:i4>0</vt:i4>
      </vt:variant>
      <vt:variant>
        <vt:i4>5</vt:i4>
      </vt:variant>
      <vt:variant>
        <vt:lpwstr>consultantplus://offline/ref=E194BDD4C3DCEDC0C0E4520576C6DFBCC38D6AE42C1A0CDBFB137044bFyEN</vt:lpwstr>
      </vt:variant>
      <vt:variant>
        <vt:lpwstr/>
      </vt:variant>
      <vt:variant>
        <vt:i4>393311</vt:i4>
      </vt:variant>
      <vt:variant>
        <vt:i4>87</vt:i4>
      </vt:variant>
      <vt:variant>
        <vt:i4>0</vt:i4>
      </vt:variant>
      <vt:variant>
        <vt:i4>5</vt:i4>
      </vt:variant>
      <vt:variant>
        <vt:lpwstr>consultantplus://offline/ref=E194BDD4C3DCEDC0C0E44C0860AA80B9CB8235EF2910538FA6167A11A67475BE5Bb3yDN</vt:lpwstr>
      </vt:variant>
      <vt:variant>
        <vt:lpwstr/>
      </vt:variant>
      <vt:variant>
        <vt:i4>6291511</vt:i4>
      </vt:variant>
      <vt:variant>
        <vt:i4>84</vt:i4>
      </vt:variant>
      <vt:variant>
        <vt:i4>0</vt:i4>
      </vt:variant>
      <vt:variant>
        <vt:i4>5</vt:i4>
      </vt:variant>
      <vt:variant>
        <vt:lpwstr>consultantplus://offline/ref=E194BDD4C3DCEDC0C0E4520576C6DFBCCA806AE42A1751D1F34A7C46F92473EB1B7DDB5C7966b8y8N</vt:lpwstr>
      </vt:variant>
      <vt:variant>
        <vt:lpwstr/>
      </vt:variant>
      <vt:variant>
        <vt:i4>7077995</vt:i4>
      </vt:variant>
      <vt:variant>
        <vt:i4>81</vt:i4>
      </vt:variant>
      <vt:variant>
        <vt:i4>0</vt:i4>
      </vt:variant>
      <vt:variant>
        <vt:i4>5</vt:i4>
      </vt:variant>
      <vt:variant>
        <vt:lpwstr>consultantplus://offline/ref=E194BDD4C3DCEDC0C0E4520576C6DFBCCA806AE42A1751D1F34A7C46F92473EB1B7DDB5C78638841b3yBN</vt:lpwstr>
      </vt:variant>
      <vt:variant>
        <vt:lpwstr/>
      </vt:variant>
      <vt:variant>
        <vt:i4>7077990</vt:i4>
      </vt:variant>
      <vt:variant>
        <vt:i4>78</vt:i4>
      </vt:variant>
      <vt:variant>
        <vt:i4>0</vt:i4>
      </vt:variant>
      <vt:variant>
        <vt:i4>5</vt:i4>
      </vt:variant>
      <vt:variant>
        <vt:lpwstr>consultantplus://offline/ref=E194BDD4C3DCEDC0C0E4520576C6DFBCCA806AE42A1751D1F34A7C46F92473EB1B7DDB5C78628145b3yCN</vt:lpwstr>
      </vt:variant>
      <vt:variant>
        <vt:lpwstr/>
      </vt:variant>
      <vt:variant>
        <vt:i4>66</vt:i4>
      </vt:variant>
      <vt:variant>
        <vt:i4>75</vt:i4>
      </vt:variant>
      <vt:variant>
        <vt:i4>0</vt:i4>
      </vt:variant>
      <vt:variant>
        <vt:i4>5</vt:i4>
      </vt:variant>
      <vt:variant>
        <vt:lpwstr/>
      </vt:variant>
      <vt:variant>
        <vt:lpwstr>P323</vt:lpwstr>
      </vt:variant>
      <vt:variant>
        <vt:i4>6291509</vt:i4>
      </vt:variant>
      <vt:variant>
        <vt:i4>72</vt:i4>
      </vt:variant>
      <vt:variant>
        <vt:i4>0</vt:i4>
      </vt:variant>
      <vt:variant>
        <vt:i4>5</vt:i4>
      </vt:variant>
      <vt:variant>
        <vt:lpwstr>consultantplus://offline/ref=E194BDD4C3DCEDC0C0E4520576C6DFBCCA806AE42A1751D1F34A7C46F92473EB1B7DDB5C716Bb8yFN</vt:lpwstr>
      </vt:variant>
      <vt:variant>
        <vt:lpwstr/>
      </vt:variant>
      <vt:variant>
        <vt:i4>6291510</vt:i4>
      </vt:variant>
      <vt:variant>
        <vt:i4>69</vt:i4>
      </vt:variant>
      <vt:variant>
        <vt:i4>0</vt:i4>
      </vt:variant>
      <vt:variant>
        <vt:i4>5</vt:i4>
      </vt:variant>
      <vt:variant>
        <vt:lpwstr>consultantplus://offline/ref=E194BDD4C3DCEDC0C0E4520576C6DFBCCA806AE42A1751D1F34A7C46F92473EB1B7DDB5F7863b8y8N</vt:lpwstr>
      </vt:variant>
      <vt:variant>
        <vt:lpwstr/>
      </vt:variant>
      <vt:variant>
        <vt:i4>5636188</vt:i4>
      </vt:variant>
      <vt:variant>
        <vt:i4>66</vt:i4>
      </vt:variant>
      <vt:variant>
        <vt:i4>0</vt:i4>
      </vt:variant>
      <vt:variant>
        <vt:i4>5</vt:i4>
      </vt:variant>
      <vt:variant>
        <vt:lpwstr>consultantplus://offline/ref=E194BDD4C3DCEDC0C0E4520576C6DFBCCA806AE42A1751D1F34A7C46F9b2y4N</vt:lpwstr>
      </vt:variant>
      <vt:variant>
        <vt:lpwstr/>
      </vt:variant>
      <vt:variant>
        <vt:i4>262216</vt:i4>
      </vt:variant>
      <vt:variant>
        <vt:i4>63</vt:i4>
      </vt:variant>
      <vt:variant>
        <vt:i4>0</vt:i4>
      </vt:variant>
      <vt:variant>
        <vt:i4>5</vt:i4>
      </vt:variant>
      <vt:variant>
        <vt:lpwstr/>
      </vt:variant>
      <vt:variant>
        <vt:lpwstr>P185</vt:lpwstr>
      </vt:variant>
      <vt:variant>
        <vt:i4>196676</vt:i4>
      </vt:variant>
      <vt:variant>
        <vt:i4>60</vt:i4>
      </vt:variant>
      <vt:variant>
        <vt:i4>0</vt:i4>
      </vt:variant>
      <vt:variant>
        <vt:i4>5</vt:i4>
      </vt:variant>
      <vt:variant>
        <vt:lpwstr/>
      </vt:variant>
      <vt:variant>
        <vt:lpwstr>P142</vt:lpwstr>
      </vt:variant>
      <vt:variant>
        <vt:i4>196676</vt:i4>
      </vt:variant>
      <vt:variant>
        <vt:i4>57</vt:i4>
      </vt:variant>
      <vt:variant>
        <vt:i4>0</vt:i4>
      </vt:variant>
      <vt:variant>
        <vt:i4>5</vt:i4>
      </vt:variant>
      <vt:variant>
        <vt:lpwstr/>
      </vt:variant>
      <vt:variant>
        <vt:lpwstr>P142</vt:lpwstr>
      </vt:variant>
      <vt:variant>
        <vt:i4>196676</vt:i4>
      </vt:variant>
      <vt:variant>
        <vt:i4>54</vt:i4>
      </vt:variant>
      <vt:variant>
        <vt:i4>0</vt:i4>
      </vt:variant>
      <vt:variant>
        <vt:i4>5</vt:i4>
      </vt:variant>
      <vt:variant>
        <vt:lpwstr/>
      </vt:variant>
      <vt:variant>
        <vt:lpwstr>P142</vt:lpwstr>
      </vt:variant>
      <vt:variant>
        <vt:i4>7077943</vt:i4>
      </vt:variant>
      <vt:variant>
        <vt:i4>51</vt:i4>
      </vt:variant>
      <vt:variant>
        <vt:i4>0</vt:i4>
      </vt:variant>
      <vt:variant>
        <vt:i4>5</vt:i4>
      </vt:variant>
      <vt:variant>
        <vt:lpwstr>consultantplus://offline/ref=E194BDD4C3DCEDC0C0E4520576C6DFBCCA8D6EE22F1851D1F34A7C46F92473EB1B7DDB5C78628942b3yCN</vt:lpwstr>
      </vt:variant>
      <vt:variant>
        <vt:lpwstr/>
      </vt:variant>
      <vt:variant>
        <vt:i4>393311</vt:i4>
      </vt:variant>
      <vt:variant>
        <vt:i4>48</vt:i4>
      </vt:variant>
      <vt:variant>
        <vt:i4>0</vt:i4>
      </vt:variant>
      <vt:variant>
        <vt:i4>5</vt:i4>
      </vt:variant>
      <vt:variant>
        <vt:lpwstr>consultantplus://offline/ref=E194BDD4C3DCEDC0C0E44C0860AA80B9CB8235EF2910538FA6167A11A67475BE5Bb3yDN</vt:lpwstr>
      </vt:variant>
      <vt:variant>
        <vt:lpwstr/>
      </vt:variant>
      <vt:variant>
        <vt:i4>393218</vt:i4>
      </vt:variant>
      <vt:variant>
        <vt:i4>45</vt:i4>
      </vt:variant>
      <vt:variant>
        <vt:i4>0</vt:i4>
      </vt:variant>
      <vt:variant>
        <vt:i4>5</vt:i4>
      </vt:variant>
      <vt:variant>
        <vt:lpwstr>consultantplus://offline/ref=E194BDD4C3DCEDC0C0E44C0860AA80B9CB8235EF29135F87A81B7A11A67475BE5Bb3yDN</vt:lpwstr>
      </vt:variant>
      <vt:variant>
        <vt:lpwstr/>
      </vt:variant>
      <vt:variant>
        <vt:i4>393304</vt:i4>
      </vt:variant>
      <vt:variant>
        <vt:i4>42</vt:i4>
      </vt:variant>
      <vt:variant>
        <vt:i4>0</vt:i4>
      </vt:variant>
      <vt:variant>
        <vt:i4>5</vt:i4>
      </vt:variant>
      <vt:variant>
        <vt:lpwstr>consultantplus://offline/ref=E194BDD4C3DCEDC0C0E44C0860AA80B9CB8235EF29135A87AE1B7A11A67475BE5Bb3yDN</vt:lpwstr>
      </vt:variant>
      <vt:variant>
        <vt:lpwstr/>
      </vt:variant>
      <vt:variant>
        <vt:i4>458817</vt:i4>
      </vt:variant>
      <vt:variant>
        <vt:i4>39</vt:i4>
      </vt:variant>
      <vt:variant>
        <vt:i4>0</vt:i4>
      </vt:variant>
      <vt:variant>
        <vt:i4>5</vt:i4>
      </vt:variant>
      <vt:variant>
        <vt:lpwstr/>
      </vt:variant>
      <vt:variant>
        <vt:lpwstr>P215</vt:lpwstr>
      </vt:variant>
      <vt:variant>
        <vt:i4>458816</vt:i4>
      </vt:variant>
      <vt:variant>
        <vt:i4>36</vt:i4>
      </vt:variant>
      <vt:variant>
        <vt:i4>0</vt:i4>
      </vt:variant>
      <vt:variant>
        <vt:i4>5</vt:i4>
      </vt:variant>
      <vt:variant>
        <vt:lpwstr/>
      </vt:variant>
      <vt:variant>
        <vt:lpwstr>P205</vt:lpwstr>
      </vt:variant>
      <vt:variant>
        <vt:i4>983111</vt:i4>
      </vt:variant>
      <vt:variant>
        <vt:i4>33</vt:i4>
      </vt:variant>
      <vt:variant>
        <vt:i4>0</vt:i4>
      </vt:variant>
      <vt:variant>
        <vt:i4>5</vt:i4>
      </vt:variant>
      <vt:variant>
        <vt:lpwstr/>
      </vt:variant>
      <vt:variant>
        <vt:lpwstr>P679</vt:lpwstr>
      </vt:variant>
      <vt:variant>
        <vt:i4>7077950</vt:i4>
      </vt:variant>
      <vt:variant>
        <vt:i4>30</vt:i4>
      </vt:variant>
      <vt:variant>
        <vt:i4>0</vt:i4>
      </vt:variant>
      <vt:variant>
        <vt:i4>5</vt:i4>
      </vt:variant>
      <vt:variant>
        <vt:lpwstr>consultantplus://offline/ref=E194BDD4C3DCEDC0C0E4520576C6DFBCCA806AE42A1751D1F34A7C46F92473EB1B7DDB5C78638943b3y4N</vt:lpwstr>
      </vt:variant>
      <vt:variant>
        <vt:lpwstr/>
      </vt:variant>
      <vt:variant>
        <vt:i4>5636098</vt:i4>
      </vt:variant>
      <vt:variant>
        <vt:i4>27</vt:i4>
      </vt:variant>
      <vt:variant>
        <vt:i4>0</vt:i4>
      </vt:variant>
      <vt:variant>
        <vt:i4>5</vt:i4>
      </vt:variant>
      <vt:variant>
        <vt:lpwstr>consultantplus://offline/ref=E194BDD4C3DCEDC0C0E4520576C6DFBCCA806AE42A1751D1F34A7C46F92473EB1B7DDB5A79b6y7N</vt:lpwstr>
      </vt:variant>
      <vt:variant>
        <vt:lpwstr/>
      </vt:variant>
      <vt:variant>
        <vt:i4>5636101</vt:i4>
      </vt:variant>
      <vt:variant>
        <vt:i4>24</vt:i4>
      </vt:variant>
      <vt:variant>
        <vt:i4>0</vt:i4>
      </vt:variant>
      <vt:variant>
        <vt:i4>5</vt:i4>
      </vt:variant>
      <vt:variant>
        <vt:lpwstr>consultantplus://offline/ref=E194BDD4C3DCEDC0C0E4520576C6DFBCCA806AE42A1751D1F34A7C46F92473EB1B7DDB5A79b6y0N</vt:lpwstr>
      </vt:variant>
      <vt:variant>
        <vt:lpwstr/>
      </vt:variant>
      <vt:variant>
        <vt:i4>5636182</vt:i4>
      </vt:variant>
      <vt:variant>
        <vt:i4>21</vt:i4>
      </vt:variant>
      <vt:variant>
        <vt:i4>0</vt:i4>
      </vt:variant>
      <vt:variant>
        <vt:i4>5</vt:i4>
      </vt:variant>
      <vt:variant>
        <vt:lpwstr>consultantplus://offline/ref=E194BDD4C3DCEDC0C0E4520576C6DFBCCA806AE42A1751D1F34A7C46F92473EB1B7DDB5A78b6yBN</vt:lpwstr>
      </vt:variant>
      <vt:variant>
        <vt:lpwstr/>
      </vt:variant>
      <vt:variant>
        <vt:i4>7077940</vt:i4>
      </vt:variant>
      <vt:variant>
        <vt:i4>18</vt:i4>
      </vt:variant>
      <vt:variant>
        <vt:i4>0</vt:i4>
      </vt:variant>
      <vt:variant>
        <vt:i4>5</vt:i4>
      </vt:variant>
      <vt:variant>
        <vt:lpwstr>consultantplus://offline/ref=E194BDD4C3DCEDC0C0E4520576C6DFBCCA806AE42A1751D1F34A7C46F92473EB1B7DDB5C7862804Ab3yDN</vt:lpwstr>
      </vt:variant>
      <vt:variant>
        <vt:lpwstr/>
      </vt:variant>
      <vt:variant>
        <vt:i4>3539056</vt:i4>
      </vt:variant>
      <vt:variant>
        <vt:i4>15</vt:i4>
      </vt:variant>
      <vt:variant>
        <vt:i4>0</vt:i4>
      </vt:variant>
      <vt:variant>
        <vt:i4>5</vt:i4>
      </vt:variant>
      <vt:variant>
        <vt:lpwstr/>
      </vt:variant>
      <vt:variant>
        <vt:lpwstr>P68</vt:lpwstr>
      </vt:variant>
      <vt:variant>
        <vt:i4>3604592</vt:i4>
      </vt:variant>
      <vt:variant>
        <vt:i4>12</vt:i4>
      </vt:variant>
      <vt:variant>
        <vt:i4>0</vt:i4>
      </vt:variant>
      <vt:variant>
        <vt:i4>5</vt:i4>
      </vt:variant>
      <vt:variant>
        <vt:lpwstr/>
      </vt:variant>
      <vt:variant>
        <vt:lpwstr>P79</vt:lpwstr>
      </vt:variant>
      <vt:variant>
        <vt:i4>393218</vt:i4>
      </vt:variant>
      <vt:variant>
        <vt:i4>9</vt:i4>
      </vt:variant>
      <vt:variant>
        <vt:i4>0</vt:i4>
      </vt:variant>
      <vt:variant>
        <vt:i4>5</vt:i4>
      </vt:variant>
      <vt:variant>
        <vt:lpwstr>consultantplus://offline/ref=E194BDD4C3DCEDC0C0E44C0860AA80B9CB8235EF29135F87A81B7A11A67475BE5Bb3yDN</vt:lpwstr>
      </vt:variant>
      <vt:variant>
        <vt:lpwstr/>
      </vt:variant>
      <vt:variant>
        <vt:i4>393218</vt:i4>
      </vt:variant>
      <vt:variant>
        <vt:i4>6</vt:i4>
      </vt:variant>
      <vt:variant>
        <vt:i4>0</vt:i4>
      </vt:variant>
      <vt:variant>
        <vt:i4>5</vt:i4>
      </vt:variant>
      <vt:variant>
        <vt:lpwstr>consultantplus://offline/ref=E194BDD4C3DCEDC0C0E44C0860AA80B9CB8235EF29135F87A81B7A11A67475BE5Bb3yDN</vt:lpwstr>
      </vt:variant>
      <vt:variant>
        <vt:lpwstr/>
      </vt:variant>
      <vt:variant>
        <vt:i4>70</vt:i4>
      </vt:variant>
      <vt:variant>
        <vt:i4>3</vt:i4>
      </vt:variant>
      <vt:variant>
        <vt:i4>0</vt:i4>
      </vt:variant>
      <vt:variant>
        <vt:i4>5</vt:i4>
      </vt:variant>
      <vt:variant>
        <vt:lpwstr/>
      </vt:variant>
      <vt:variant>
        <vt:lpwstr>P363</vt:lpwstr>
      </vt:variant>
      <vt:variant>
        <vt:i4>5636188</vt:i4>
      </vt:variant>
      <vt:variant>
        <vt:i4>0</vt:i4>
      </vt:variant>
      <vt:variant>
        <vt:i4>0</vt:i4>
      </vt:variant>
      <vt:variant>
        <vt:i4>5</vt:i4>
      </vt:variant>
      <vt:variant>
        <vt:lpwstr>consultantplus://offline/ref=E194BDD4C3DCEDC0C0E4520576C6DFBCCA806AE42A1751D1F34A7C46F9b2y4N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Анна</dc:creator>
  <cp:keywords/>
  <dc:description/>
  <cp:lastModifiedBy>User</cp:lastModifiedBy>
  <cp:revision>30</cp:revision>
  <cp:lastPrinted>2016-09-19T04:28:00Z</cp:lastPrinted>
  <dcterms:created xsi:type="dcterms:W3CDTF">2016-09-04T09:40:00Z</dcterms:created>
  <dcterms:modified xsi:type="dcterms:W3CDTF">2016-09-19T04:29:00Z</dcterms:modified>
</cp:coreProperties>
</file>