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7C" w:rsidRDefault="00E92D7C">
      <w:pPr>
        <w:pStyle w:val="Bodytext30"/>
        <w:shd w:val="clear" w:color="auto" w:fill="auto"/>
        <w:spacing w:after="0" w:line="28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1.55pt;margin-top:0;width:217.9pt;height:107.5pt;z-index:-125829376;mso-wrap-distance-left:5pt;mso-wrap-distance-right:5pt;mso-wrap-distance-bottom:11.9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342912">
        <w:t>СОГЛАСОВАНО:</w:t>
      </w:r>
    </w:p>
    <w:p w:rsidR="00E92D7C" w:rsidRDefault="00342912">
      <w:pPr>
        <w:pStyle w:val="Bodytext20"/>
        <w:shd w:val="clear" w:color="auto" w:fill="auto"/>
        <w:spacing w:before="0" w:after="0" w:line="280" w:lineRule="exact"/>
      </w:pPr>
      <w:r>
        <w:t>Председатель профкома ДЮСШ</w:t>
      </w:r>
    </w:p>
    <w:p w:rsidR="00E92D7C" w:rsidRDefault="00E92D7C">
      <w:pPr>
        <w:pStyle w:val="Bodytext20"/>
        <w:shd w:val="clear" w:color="auto" w:fill="auto"/>
        <w:spacing w:before="0" w:after="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75pt;margin-top:16.55pt;width:34.55pt;height:15pt;z-index:-125829375;mso-wrap-distance-left:5pt;mso-wrap-distance-right:49.7pt;mso-position-horizontal-relative:margin" filled="f" stroked="f">
            <v:textbox style="mso-fit-shape-to-text:t" inset="0,0,0,0">
              <w:txbxContent>
                <w:p w:rsidR="00E92D7C" w:rsidRDefault="00342912">
                  <w:pPr>
                    <w:pStyle w:val="Picturecaption"/>
                    <w:shd w:val="clear" w:color="auto" w:fill="auto"/>
                    <w:spacing w:line="240" w:lineRule="exact"/>
                  </w:pPr>
                  <w:r>
                    <w:rPr>
                      <w:rStyle w:val="PicturecaptionExact0"/>
                      <w:i/>
                      <w:iCs/>
                    </w:rPr>
                    <w:t>%&lt;??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75" style="position:absolute;margin-left:-6.85pt;margin-top:0;width:49.9pt;height:24pt;z-index:-125829374;mso-wrap-distance-left:5pt;mso-wrap-distance-right:49.7pt;mso-position-horizontal-relative:margin">
            <v:imagedata r:id="rId8" o:title="image2"/>
            <w10:wrap type="square" side="right" anchorx="margin"/>
          </v:shape>
        </w:pict>
      </w:r>
      <w:r w:rsidR="00342912">
        <w:t>Протасова О.М.</w:t>
      </w:r>
    </w:p>
    <w:p w:rsidR="00E92D7C" w:rsidRDefault="00342912">
      <w:pPr>
        <w:pStyle w:val="Bodytext20"/>
        <w:shd w:val="clear" w:color="auto" w:fill="auto"/>
        <w:spacing w:before="0" w:after="800" w:line="280" w:lineRule="exact"/>
        <w:ind w:firstLine="780"/>
      </w:pPr>
      <w:r>
        <w:t>2018г.</w:t>
      </w:r>
    </w:p>
    <w:p w:rsidR="00E92D7C" w:rsidRDefault="00342912">
      <w:pPr>
        <w:pStyle w:val="Bodytext40"/>
        <w:shd w:val="clear" w:color="auto" w:fill="auto"/>
        <w:spacing w:before="0" w:after="0" w:line="280" w:lineRule="exact"/>
      </w:pPr>
      <w:r>
        <w:t>ПЛАН мероприятий</w:t>
      </w:r>
    </w:p>
    <w:p w:rsidR="00E92D7C" w:rsidRDefault="00342912">
      <w:pPr>
        <w:pStyle w:val="Bodytext40"/>
        <w:shd w:val="clear" w:color="auto" w:fill="auto"/>
        <w:spacing w:before="0" w:after="600" w:line="331" w:lineRule="exact"/>
        <w:jc w:val="center"/>
      </w:pPr>
      <w:r>
        <w:t>по противодействию коррупции в муниципальном казенном учреждении</w:t>
      </w:r>
      <w:r>
        <w:br/>
        <w:t>дополнительного образования “Руднянская детско-юношеская</w:t>
      </w:r>
      <w:r>
        <w:br/>
        <w:t>спортивная школа” на 2018-2019 учебный год</w:t>
      </w:r>
    </w:p>
    <w:p w:rsidR="00E92D7C" w:rsidRDefault="00342912">
      <w:pPr>
        <w:pStyle w:val="Bodytext20"/>
        <w:shd w:val="clear" w:color="auto" w:fill="auto"/>
        <w:spacing w:before="0" w:after="0" w:line="331" w:lineRule="exact"/>
        <w:ind w:firstLine="780"/>
      </w:pPr>
      <w:r>
        <w:t>Разработка плана мероприятий по противодействию коррупции в ДЮСШ на 2018- 2019 г.</w:t>
      </w:r>
    </w:p>
    <w:p w:rsidR="00E92D7C" w:rsidRDefault="00342912">
      <w:pPr>
        <w:pStyle w:val="Bodytext20"/>
        <w:shd w:val="clear" w:color="auto" w:fill="auto"/>
        <w:spacing w:before="0" w:after="0" w:line="317" w:lineRule="exact"/>
      </w:pPr>
      <w:r>
        <w:t>Назначение ответственного за профилактику коррупционных и иных правонарушений в ДЮСШ.</w:t>
      </w:r>
    </w:p>
    <w:p w:rsidR="00E92D7C" w:rsidRDefault="00342912">
      <w:pPr>
        <w:pStyle w:val="Bodytext20"/>
        <w:shd w:val="clear" w:color="auto" w:fill="auto"/>
        <w:spacing w:before="0" w:after="0" w:line="317" w:lineRule="exact"/>
        <w:ind w:firstLine="780"/>
      </w:pPr>
      <w:r>
        <w:t xml:space="preserve">Реализация мероприятий по усилению антикоррупционной деятельности в образовательном </w:t>
      </w:r>
      <w:r>
        <w:t>учреждении.</w:t>
      </w:r>
    </w:p>
    <w:p w:rsidR="00E92D7C" w:rsidRDefault="00342912">
      <w:pPr>
        <w:pStyle w:val="Bodytext20"/>
        <w:shd w:val="clear" w:color="auto" w:fill="auto"/>
        <w:spacing w:before="0" w:after="0" w:line="317" w:lineRule="exact"/>
        <w:ind w:firstLine="780"/>
      </w:pPr>
      <w: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средств, законности формирования и расходования бюджетных средств.</w:t>
      </w:r>
    </w:p>
    <w:p w:rsidR="00E92D7C" w:rsidRDefault="00342912">
      <w:pPr>
        <w:pStyle w:val="Bodytext20"/>
        <w:shd w:val="clear" w:color="auto" w:fill="auto"/>
        <w:spacing w:before="0" w:after="0" w:line="317" w:lineRule="exact"/>
        <w:ind w:firstLine="780"/>
      </w:pPr>
      <w:r>
        <w:t>Правильное распределение бюджетных ассигновани</w:t>
      </w:r>
      <w:r>
        <w:t>й, субсидий, эффективное использование и распределение закупленного в образовательное учреждение оборудования.</w:t>
      </w:r>
    </w:p>
    <w:p w:rsidR="00E92D7C" w:rsidRDefault="00342912">
      <w:pPr>
        <w:pStyle w:val="Bodytext20"/>
        <w:shd w:val="clear" w:color="auto" w:fill="auto"/>
        <w:spacing w:before="0" w:after="0" w:line="317" w:lineRule="exact"/>
        <w:ind w:left="780"/>
      </w:pPr>
      <w:r>
        <w:t>Выработка предложений по совершенствованию мотивации и стимулирования труда работников образовательного учреждения. Предоставление сведений о зар</w:t>
      </w:r>
      <w:r>
        <w:t>аботной плате работников образовательного учреждения.</w:t>
      </w:r>
    </w:p>
    <w:p w:rsidR="00E92D7C" w:rsidRDefault="00342912">
      <w:pPr>
        <w:pStyle w:val="Bodytext20"/>
        <w:shd w:val="clear" w:color="auto" w:fill="auto"/>
        <w:spacing w:before="0" w:after="0" w:line="317" w:lineRule="exact"/>
        <w:ind w:firstLine="780"/>
      </w:pPr>
      <w:r>
        <w:t>Обеспечение права населения на доступ к информации о деятельности ДЮСШ:</w:t>
      </w:r>
    </w:p>
    <w:p w:rsidR="00E92D7C" w:rsidRDefault="00342912">
      <w:pPr>
        <w:pStyle w:val="Bodytext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310" w:lineRule="exact"/>
      </w:pPr>
      <w:r>
        <w:t>размещение на сайте образовательного учреждения нормативно-правовых актов, инструктивно-методических и иных материалов по антикорр</w:t>
      </w:r>
      <w:r>
        <w:t>упционной тематике;</w:t>
      </w:r>
    </w:p>
    <w:p w:rsidR="00E92D7C" w:rsidRDefault="00342912">
      <w:pPr>
        <w:pStyle w:val="Bodytext20"/>
        <w:shd w:val="clear" w:color="auto" w:fill="auto"/>
        <w:spacing w:before="0" w:after="0" w:line="317" w:lineRule="exact"/>
        <w:ind w:firstLine="200"/>
      </w:pPr>
      <w:r>
        <w:t>•размещение информации о телефонов горячей линии для приема сообщений о фактах коррупционных проявлений;</w:t>
      </w:r>
    </w:p>
    <w:p w:rsidR="00E92D7C" w:rsidRDefault="00342912">
      <w:pPr>
        <w:pStyle w:val="Bodytext20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0" w:line="317" w:lineRule="exact"/>
        <w:ind w:firstLine="200"/>
      </w:pPr>
      <w:r>
        <w:t>размещение на сайте ДЮСШ плана мероприятий по противодействию коррупции.</w:t>
      </w:r>
    </w:p>
    <w:p w:rsidR="00E92D7C" w:rsidRDefault="00342912">
      <w:pPr>
        <w:pStyle w:val="Bodytext20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0" w:line="317" w:lineRule="exact"/>
        <w:ind w:left="200"/>
        <w:jc w:val="both"/>
      </w:pPr>
      <w:r>
        <w:t>работа с обращениями граждан;</w:t>
      </w:r>
    </w:p>
    <w:p w:rsidR="00E92D7C" w:rsidRDefault="00342912">
      <w:pPr>
        <w:pStyle w:val="Bodytext20"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0" w:line="310" w:lineRule="exact"/>
        <w:ind w:firstLine="200"/>
      </w:pPr>
      <w:r>
        <w:t xml:space="preserve">осуществление экспертизы </w:t>
      </w:r>
      <w:r>
        <w:t>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E92D7C" w:rsidRDefault="00342912">
      <w:pPr>
        <w:pStyle w:val="Bodytext20"/>
        <w:shd w:val="clear" w:color="auto" w:fill="auto"/>
        <w:spacing w:before="0" w:after="0" w:line="280" w:lineRule="exact"/>
        <w:ind w:firstLine="780"/>
      </w:pPr>
      <w:r>
        <w:t>Проведение разъяснительной работы с работниками ДЮСШ:</w:t>
      </w:r>
    </w:p>
    <w:sectPr w:rsidR="00E92D7C" w:rsidSect="00E92D7C">
      <w:pgSz w:w="11900" w:h="16840"/>
      <w:pgMar w:top="1215" w:right="826" w:bottom="1215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12" w:rsidRDefault="00342912" w:rsidP="00E92D7C">
      <w:r>
        <w:separator/>
      </w:r>
    </w:p>
  </w:endnote>
  <w:endnote w:type="continuationSeparator" w:id="1">
    <w:p w:rsidR="00342912" w:rsidRDefault="00342912" w:rsidP="00E92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12" w:rsidRDefault="00342912"/>
  </w:footnote>
  <w:footnote w:type="continuationSeparator" w:id="1">
    <w:p w:rsidR="00342912" w:rsidRDefault="003429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67F1"/>
    <w:multiLevelType w:val="multilevel"/>
    <w:tmpl w:val="7B6C6E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2D7C"/>
    <w:rsid w:val="00342912"/>
    <w:rsid w:val="00BD158F"/>
    <w:rsid w:val="00E9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D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D7C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E92D7C"/>
    <w:rPr>
      <w:rFonts w:ascii="Corbel" w:eastAsia="Corbel" w:hAnsi="Corbel" w:cs="Corbel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PicturecaptionExact0">
    <w:name w:val="Picture caption Exact"/>
    <w:basedOn w:val="PicturecaptionExact"/>
    <w:rsid w:val="00E92D7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92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E92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E92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icturecaption">
    <w:name w:val="Picture caption"/>
    <w:basedOn w:val="a"/>
    <w:link w:val="PicturecaptionExact"/>
    <w:rsid w:val="00E92D7C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-10"/>
    </w:rPr>
  </w:style>
  <w:style w:type="paragraph" w:customStyle="1" w:styleId="Bodytext30">
    <w:name w:val="Body text (3)"/>
    <w:basedOn w:val="a"/>
    <w:link w:val="Bodytext3"/>
    <w:rsid w:val="00E92D7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E92D7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E92D7C"/>
    <w:pPr>
      <w:shd w:val="clear" w:color="auto" w:fill="FFFFFF"/>
      <w:spacing w:before="900"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ocr_f86116bf416753e3ca8cf0e21e4b3112</dc:title>
  <dc:subject/>
  <dc:creator>Admin</dc:creator>
  <cp:keywords/>
  <cp:lastModifiedBy>Admin</cp:lastModifiedBy>
  <cp:revision>2</cp:revision>
  <dcterms:created xsi:type="dcterms:W3CDTF">2019-07-08T06:53:00Z</dcterms:created>
  <dcterms:modified xsi:type="dcterms:W3CDTF">2019-07-08T06:53:00Z</dcterms:modified>
</cp:coreProperties>
</file>